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E4" w:rsidRPr="000D4C3C" w:rsidRDefault="00EB3AE4" w:rsidP="00EB3AE4">
      <w:pPr>
        <w:jc w:val="center"/>
        <w:rPr>
          <w:rFonts w:ascii="黑体" w:eastAsia="黑体" w:hAnsi="黑体" w:cs="黑体"/>
          <w:sz w:val="28"/>
        </w:rPr>
      </w:pPr>
      <w:bookmarkStart w:id="0" w:name="_GoBack"/>
      <w:r w:rsidRPr="000D4C3C">
        <w:rPr>
          <w:rFonts w:ascii="黑体" w:eastAsia="黑体" w:hAnsi="黑体" w:cs="黑体" w:hint="eastAsia"/>
          <w:sz w:val="28"/>
        </w:rPr>
        <w:t>中国石油大学（华东）辅导员自媒体登记备案表</w:t>
      </w:r>
    </w:p>
    <w:bookmarkEnd w:id="0"/>
    <w:p w:rsidR="00EB3AE4" w:rsidRDefault="00EB3AE4" w:rsidP="00EB3AE4">
      <w:pPr>
        <w:jc w:val="center"/>
        <w:rPr>
          <w:rFonts w:ascii="黑体" w:eastAsia="黑体" w:hAnsi="黑体" w:cs="黑体"/>
          <w:sz w:val="24"/>
        </w:rPr>
      </w:pPr>
    </w:p>
    <w:p w:rsidR="00EB3AE4" w:rsidRPr="000D4C3C" w:rsidRDefault="00EB3AE4" w:rsidP="00EB3AE4">
      <w:pPr>
        <w:jc w:val="center"/>
        <w:rPr>
          <w:rFonts w:ascii="黑体" w:eastAsia="黑体" w:hAnsi="黑体" w:cs="黑体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2180"/>
        <w:gridCol w:w="1379"/>
        <w:gridCol w:w="2534"/>
      </w:tblGrid>
      <w:tr w:rsidR="00EB3AE4" w:rsidTr="00EB3AE4">
        <w:trPr>
          <w:trHeight w:val="873"/>
        </w:trPr>
        <w:tc>
          <w:tcPr>
            <w:tcW w:w="1328" w:type="pct"/>
            <w:vAlign w:val="center"/>
          </w:tcPr>
          <w:p w:rsidR="00EB3AE4" w:rsidRDefault="00EB3AE4" w:rsidP="00EB3AE4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自媒体平台名称</w:t>
            </w:r>
          </w:p>
        </w:tc>
        <w:tc>
          <w:tcPr>
            <w:tcW w:w="3672" w:type="pct"/>
            <w:gridSpan w:val="3"/>
            <w:vAlign w:val="center"/>
          </w:tcPr>
          <w:p w:rsidR="00EB3AE4" w:rsidRDefault="00EB3AE4" w:rsidP="00476E2D">
            <w:pPr>
              <w:jc w:val="center"/>
              <w:rPr>
                <w:sz w:val="24"/>
              </w:rPr>
            </w:pPr>
          </w:p>
        </w:tc>
      </w:tr>
      <w:tr w:rsidR="00EB3AE4" w:rsidTr="00EB3AE4">
        <w:trPr>
          <w:trHeight w:val="844"/>
        </w:trPr>
        <w:tc>
          <w:tcPr>
            <w:tcW w:w="1328" w:type="pct"/>
            <w:vAlign w:val="center"/>
          </w:tcPr>
          <w:p w:rsidR="00EB3AE4" w:rsidRDefault="00EB3AE4" w:rsidP="00EB3AE4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自媒体平台ID</w:t>
            </w:r>
          </w:p>
        </w:tc>
        <w:tc>
          <w:tcPr>
            <w:tcW w:w="3672" w:type="pct"/>
            <w:gridSpan w:val="3"/>
            <w:vAlign w:val="center"/>
          </w:tcPr>
          <w:p w:rsidR="00EB3AE4" w:rsidRDefault="00EB3AE4" w:rsidP="00476E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有网址、可公开访问的，提供网址</w:t>
            </w:r>
          </w:p>
        </w:tc>
      </w:tr>
      <w:tr w:rsidR="00EB3AE4" w:rsidTr="00EB3AE4">
        <w:trPr>
          <w:trHeight w:val="842"/>
        </w:trPr>
        <w:tc>
          <w:tcPr>
            <w:tcW w:w="1328" w:type="pct"/>
            <w:vAlign w:val="center"/>
          </w:tcPr>
          <w:p w:rsidR="00EB3AE4" w:rsidRDefault="00EB3AE4" w:rsidP="00EB3AE4">
            <w:pPr>
              <w:ind w:firstLineChars="300" w:firstLine="72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314" w:type="pct"/>
            <w:vAlign w:val="center"/>
          </w:tcPr>
          <w:p w:rsidR="00EB3AE4" w:rsidRDefault="00EB3AE4" w:rsidP="00476E2D">
            <w:pPr>
              <w:jc w:val="center"/>
              <w:rPr>
                <w:sz w:val="24"/>
              </w:rPr>
            </w:pPr>
          </w:p>
        </w:tc>
        <w:tc>
          <w:tcPr>
            <w:tcW w:w="831" w:type="pct"/>
            <w:vAlign w:val="center"/>
          </w:tcPr>
          <w:p w:rsidR="00EB3AE4" w:rsidRDefault="00EB3AE4" w:rsidP="00476E2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1527" w:type="pct"/>
            <w:vAlign w:val="center"/>
          </w:tcPr>
          <w:p w:rsidR="00EB3AE4" w:rsidRDefault="00EB3AE4" w:rsidP="00476E2D">
            <w:pPr>
              <w:jc w:val="center"/>
              <w:rPr>
                <w:sz w:val="24"/>
              </w:rPr>
            </w:pPr>
          </w:p>
        </w:tc>
      </w:tr>
      <w:tr w:rsidR="00EB3AE4" w:rsidTr="00EB3AE4">
        <w:trPr>
          <w:trHeight w:val="1054"/>
        </w:trPr>
        <w:tc>
          <w:tcPr>
            <w:tcW w:w="1328" w:type="pct"/>
            <w:vAlign w:val="center"/>
          </w:tcPr>
          <w:p w:rsidR="00EB3AE4" w:rsidRDefault="00EB3AE4" w:rsidP="00476E2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自媒体平台用途</w:t>
            </w:r>
          </w:p>
          <w:p w:rsidR="00EB3AE4" w:rsidRDefault="00EB3AE4" w:rsidP="00476E2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（包括发布内容的主要类别）</w:t>
            </w:r>
          </w:p>
        </w:tc>
        <w:tc>
          <w:tcPr>
            <w:tcW w:w="3672" w:type="pct"/>
            <w:gridSpan w:val="3"/>
          </w:tcPr>
          <w:p w:rsidR="00EB3AE4" w:rsidRDefault="00EB3AE4" w:rsidP="00476E2D">
            <w:pPr>
              <w:rPr>
                <w:sz w:val="24"/>
              </w:rPr>
            </w:pPr>
          </w:p>
        </w:tc>
      </w:tr>
      <w:tr w:rsidR="00EB3AE4" w:rsidTr="00EB3AE4">
        <w:trPr>
          <w:trHeight w:val="976"/>
        </w:trPr>
        <w:tc>
          <w:tcPr>
            <w:tcW w:w="1328" w:type="pct"/>
            <w:vAlign w:val="center"/>
          </w:tcPr>
          <w:p w:rsidR="00EB3AE4" w:rsidRDefault="00EB3AE4" w:rsidP="00476E2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平台类别</w:t>
            </w:r>
          </w:p>
        </w:tc>
        <w:tc>
          <w:tcPr>
            <w:tcW w:w="3672" w:type="pct"/>
            <w:gridSpan w:val="3"/>
            <w:vAlign w:val="center"/>
          </w:tcPr>
          <w:p w:rsidR="00EB3AE4" w:rsidRPr="00EB3AE4" w:rsidRDefault="00EB3AE4" w:rsidP="00EB3AE4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EB3AE4">
              <w:rPr>
                <w:rFonts w:ascii="宋体" w:hAnsi="宋体" w:hint="eastAsia"/>
                <w:sz w:val="24"/>
                <w:szCs w:val="24"/>
              </w:rPr>
              <w:t>□</w:t>
            </w:r>
            <w:proofErr w:type="gramStart"/>
            <w:r w:rsidRPr="00EB3AE4">
              <w:rPr>
                <w:rFonts w:hint="eastAsia"/>
                <w:sz w:val="24"/>
                <w:szCs w:val="24"/>
              </w:rPr>
              <w:t>微博</w:t>
            </w:r>
            <w:proofErr w:type="gramEnd"/>
            <w:r w:rsidRPr="00EB3AE4">
              <w:rPr>
                <w:sz w:val="24"/>
                <w:szCs w:val="24"/>
              </w:rPr>
              <w:t xml:space="preserve">    </w:t>
            </w:r>
            <w:r w:rsidRPr="00EB3AE4">
              <w:rPr>
                <w:rFonts w:ascii="宋体" w:hAnsi="宋体" w:hint="eastAsia"/>
                <w:sz w:val="24"/>
                <w:szCs w:val="24"/>
              </w:rPr>
              <w:t>□</w:t>
            </w:r>
            <w:proofErr w:type="gramStart"/>
            <w:r w:rsidRPr="00EB3AE4">
              <w:rPr>
                <w:rFonts w:ascii="宋体" w:hAnsi="宋体" w:hint="eastAsia"/>
                <w:sz w:val="24"/>
                <w:szCs w:val="24"/>
              </w:rPr>
              <w:t>微信公众号</w:t>
            </w:r>
            <w:proofErr w:type="gramEnd"/>
            <w:r w:rsidRPr="00EB3AE4">
              <w:rPr>
                <w:sz w:val="24"/>
                <w:szCs w:val="24"/>
              </w:rPr>
              <w:t xml:space="preserve">   </w:t>
            </w:r>
            <w:r w:rsidRPr="00EB3AE4">
              <w:rPr>
                <w:rFonts w:ascii="宋体" w:hAnsi="宋体" w:hint="eastAsia"/>
                <w:sz w:val="24"/>
                <w:szCs w:val="24"/>
              </w:rPr>
              <w:t>□</w:t>
            </w:r>
            <w:r w:rsidRPr="00EB3AE4">
              <w:rPr>
                <w:rFonts w:ascii="宋体" w:hAnsi="宋体"/>
                <w:sz w:val="24"/>
                <w:szCs w:val="24"/>
              </w:rPr>
              <w:t>QQ</w:t>
            </w:r>
            <w:r w:rsidRPr="00EB3AE4">
              <w:rPr>
                <w:rFonts w:ascii="宋体" w:hAnsi="宋体" w:hint="eastAsia"/>
                <w:sz w:val="24"/>
                <w:szCs w:val="24"/>
              </w:rPr>
              <w:t>空间</w:t>
            </w:r>
          </w:p>
          <w:p w:rsidR="00EB3AE4" w:rsidRDefault="00EB3AE4" w:rsidP="00EB3AE4">
            <w:pPr>
              <w:spacing w:line="480" w:lineRule="auto"/>
              <w:ind w:left="346" w:hangingChars="144" w:hanging="346"/>
              <w:rPr>
                <w:sz w:val="22"/>
              </w:rPr>
            </w:pPr>
            <w:r w:rsidRPr="00EB3AE4">
              <w:rPr>
                <w:rFonts w:ascii="宋体" w:hAnsi="宋体" w:hint="eastAsia"/>
                <w:sz w:val="24"/>
                <w:szCs w:val="24"/>
              </w:rPr>
              <w:t>□</w:t>
            </w:r>
            <w:r w:rsidRPr="00EB3AE4">
              <w:rPr>
                <w:rFonts w:hint="eastAsia"/>
                <w:sz w:val="24"/>
                <w:szCs w:val="24"/>
              </w:rPr>
              <w:t>APP</w:t>
            </w:r>
            <w:r w:rsidRPr="00EB3A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EB3AE4">
              <w:rPr>
                <w:rFonts w:ascii="宋体" w:hAnsi="宋体" w:hint="eastAsia"/>
                <w:sz w:val="24"/>
                <w:szCs w:val="24"/>
              </w:rPr>
              <w:t>□网络直播</w:t>
            </w:r>
            <w:r w:rsidRPr="00EB3AE4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EB3AE4">
              <w:rPr>
                <w:rFonts w:ascii="宋体" w:hAnsi="宋体" w:hint="eastAsia"/>
                <w:sz w:val="24"/>
                <w:szCs w:val="24"/>
              </w:rPr>
              <w:t>□其他_</w:t>
            </w:r>
            <w:r>
              <w:rPr>
                <w:rFonts w:ascii="宋体" w:hAnsi="宋体" w:hint="eastAsia"/>
                <w:sz w:val="22"/>
              </w:rPr>
              <w:t>_________</w:t>
            </w:r>
          </w:p>
        </w:tc>
      </w:tr>
      <w:tr w:rsidR="00EB3AE4" w:rsidTr="00EB3AE4">
        <w:trPr>
          <w:trHeight w:val="912"/>
        </w:trPr>
        <w:tc>
          <w:tcPr>
            <w:tcW w:w="1328" w:type="pct"/>
            <w:vAlign w:val="center"/>
          </w:tcPr>
          <w:p w:rsidR="00EB3AE4" w:rsidRDefault="00EB3AE4" w:rsidP="00476E2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是否包含</w:t>
            </w:r>
          </w:p>
        </w:tc>
        <w:tc>
          <w:tcPr>
            <w:tcW w:w="3672" w:type="pct"/>
            <w:gridSpan w:val="3"/>
            <w:vAlign w:val="center"/>
          </w:tcPr>
          <w:p w:rsidR="00EB3AE4" w:rsidRDefault="00EB3AE4" w:rsidP="00476E2D">
            <w:pPr>
              <w:rPr>
                <w:sz w:val="24"/>
              </w:rPr>
            </w:pPr>
            <w:r>
              <w:rPr>
                <w:rFonts w:ascii="宋体" w:hAnsi="宋体" w:hint="eastAsia"/>
                <w:sz w:val="22"/>
              </w:rPr>
              <w:t>□</w:t>
            </w:r>
            <w:r>
              <w:rPr>
                <w:rFonts w:hint="eastAsia"/>
                <w:sz w:val="24"/>
              </w:rPr>
              <w:t>留言板或互动栏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□</w:t>
            </w:r>
            <w:r>
              <w:rPr>
                <w:rFonts w:hint="eastAsia"/>
                <w:sz w:val="24"/>
              </w:rPr>
              <w:t>附件上载功能</w:t>
            </w:r>
          </w:p>
        </w:tc>
      </w:tr>
      <w:tr w:rsidR="00EB3AE4" w:rsidTr="00EB3AE4">
        <w:trPr>
          <w:trHeight w:val="2461"/>
        </w:trPr>
        <w:tc>
          <w:tcPr>
            <w:tcW w:w="1328" w:type="pct"/>
            <w:vAlign w:val="center"/>
          </w:tcPr>
          <w:p w:rsidR="00EB3AE4" w:rsidRDefault="00EB3AE4" w:rsidP="00476E2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声明</w:t>
            </w:r>
          </w:p>
        </w:tc>
        <w:tc>
          <w:tcPr>
            <w:tcW w:w="3672" w:type="pct"/>
            <w:gridSpan w:val="3"/>
          </w:tcPr>
          <w:p w:rsidR="00EB3AE4" w:rsidRDefault="00EB3AE4" w:rsidP="00476E2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将做好日常维护和信息审核工作，保证新媒体平台运营遵守国家有关法律法规和学校的相关规定，不发布任何涉及国家秘密、反动、淫秽、版权纠纷或者有损学校声誉和利益的信息，不发布以谋利为目的的商业广告。我承诺对新媒体平台（包括留言板或互动栏目）发布的信息负责，并接受学校相关部门的监督和管理。</w:t>
            </w:r>
          </w:p>
          <w:p w:rsidR="00EB3AE4" w:rsidRDefault="00EB3AE4" w:rsidP="00476E2D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EB3AE4" w:rsidRDefault="00EB3AE4" w:rsidP="00476E2D">
            <w:pPr>
              <w:ind w:firstLineChars="600" w:firstLine="1440"/>
              <w:rPr>
                <w:sz w:val="24"/>
              </w:rPr>
            </w:pPr>
          </w:p>
          <w:p w:rsidR="00EB3AE4" w:rsidRDefault="00EB3AE4" w:rsidP="00476E2D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B3AE4" w:rsidRDefault="00EB3AE4" w:rsidP="00476E2D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运营人：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B3AE4" w:rsidTr="00EB3AE4">
        <w:trPr>
          <w:trHeight w:val="1741"/>
        </w:trPr>
        <w:tc>
          <w:tcPr>
            <w:tcW w:w="1328" w:type="pct"/>
            <w:vAlign w:val="center"/>
          </w:tcPr>
          <w:p w:rsidR="00EB3AE4" w:rsidRDefault="00EB3AE4" w:rsidP="00476E2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所在院部</w:t>
            </w:r>
          </w:p>
          <w:p w:rsidR="00EB3AE4" w:rsidRDefault="00EB3AE4" w:rsidP="00476E2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审核意见</w:t>
            </w:r>
          </w:p>
        </w:tc>
        <w:tc>
          <w:tcPr>
            <w:tcW w:w="3672" w:type="pct"/>
            <w:gridSpan w:val="3"/>
          </w:tcPr>
          <w:p w:rsidR="00EB3AE4" w:rsidRDefault="00EB3AE4" w:rsidP="00476E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EB3AE4" w:rsidRDefault="00EB3AE4" w:rsidP="00476E2D">
            <w:pPr>
              <w:rPr>
                <w:sz w:val="24"/>
              </w:rPr>
            </w:pPr>
          </w:p>
          <w:p w:rsidR="00EB3AE4" w:rsidRDefault="00EB3AE4" w:rsidP="00476E2D">
            <w:pPr>
              <w:ind w:firstLineChars="800" w:firstLine="1920"/>
              <w:rPr>
                <w:sz w:val="24"/>
              </w:rPr>
            </w:pPr>
          </w:p>
          <w:p w:rsidR="00EB3AE4" w:rsidRDefault="00EB3AE4" w:rsidP="00476E2D">
            <w:pPr>
              <w:ind w:firstLineChars="800" w:firstLine="1920"/>
              <w:rPr>
                <w:sz w:val="24"/>
              </w:rPr>
            </w:pPr>
          </w:p>
          <w:p w:rsidR="00EB3AE4" w:rsidRDefault="00EB3AE4" w:rsidP="00476E2D">
            <w:pPr>
              <w:ind w:firstLineChars="800" w:firstLine="1920"/>
              <w:rPr>
                <w:rFonts w:hint="eastAsia"/>
                <w:sz w:val="24"/>
              </w:rPr>
            </w:pPr>
          </w:p>
          <w:p w:rsidR="00EB3AE4" w:rsidRDefault="00EB3AE4" w:rsidP="00476E2D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EB3AE4" w:rsidRDefault="00EB3AE4" w:rsidP="00EB3A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B3AE4" w:rsidRDefault="00EB3AE4" w:rsidP="00EB3AE4">
      <w:pPr>
        <w:rPr>
          <w:rFonts w:asciiTheme="minorEastAsia" w:hAnsiTheme="minorEastAsia" w:cstheme="minorEastAsia"/>
          <w:sz w:val="24"/>
        </w:rPr>
      </w:pPr>
    </w:p>
    <w:p w:rsidR="00EB3AE4" w:rsidRDefault="00EB3AE4" w:rsidP="00EB3AE4">
      <w:pPr>
        <w:rPr>
          <w:rFonts w:asciiTheme="minorEastAsia" w:hAnsiTheme="minorEastAsia" w:cstheme="minorEastAsia"/>
          <w:sz w:val="24"/>
        </w:rPr>
      </w:pPr>
    </w:p>
    <w:p w:rsidR="00EB3AE4" w:rsidRPr="00EB3AE4" w:rsidRDefault="00EB3AE4" w:rsidP="00EB3AE4">
      <w:pPr>
        <w:rPr>
          <w:rFonts w:hint="eastAsia"/>
        </w:rPr>
      </w:pPr>
      <w:r>
        <w:rPr>
          <w:rFonts w:asciiTheme="minorEastAsia" w:hAnsiTheme="minorEastAsia" w:cstheme="minorEastAsia" w:hint="eastAsia"/>
          <w:sz w:val="24"/>
        </w:rPr>
        <w:t>注：</w:t>
      </w:r>
      <w:proofErr w:type="gramStart"/>
      <w:r>
        <w:rPr>
          <w:rFonts w:asciiTheme="minorEastAsia" w:hAnsiTheme="minorEastAsia" w:cstheme="minorEastAsia" w:hint="eastAsia"/>
          <w:sz w:val="24"/>
        </w:rPr>
        <w:t>微信公众号需</w:t>
      </w:r>
      <w:proofErr w:type="gramEnd"/>
      <w:r>
        <w:rPr>
          <w:rFonts w:asciiTheme="minorEastAsia" w:hAnsiTheme="minorEastAsia" w:cstheme="minorEastAsia" w:hint="eastAsia"/>
          <w:sz w:val="24"/>
        </w:rPr>
        <w:t>提供微信号和原始ID</w:t>
      </w:r>
    </w:p>
    <w:sectPr w:rsidR="00EB3AE4" w:rsidRPr="00EB3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E4"/>
    <w:rsid w:val="00C04660"/>
    <w:rsid w:val="00E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0891"/>
  <w15:chartTrackingRefBased/>
  <w15:docId w15:val="{B52235F6-ABB2-47C4-96A8-6527D493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CHENXI</dc:creator>
  <cp:keywords/>
  <dc:description/>
  <cp:lastModifiedBy>CHENXI</cp:lastModifiedBy>
  <cp:revision>1</cp:revision>
  <dcterms:created xsi:type="dcterms:W3CDTF">2018-04-23T06:27:00Z</dcterms:created>
  <dcterms:modified xsi:type="dcterms:W3CDTF">2018-04-23T06:32:00Z</dcterms:modified>
</cp:coreProperties>
</file>