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142"/>
        <w:gridCol w:w="1756"/>
        <w:gridCol w:w="3422"/>
        <w:gridCol w:w="3611"/>
      </w:tblGrid>
      <w:tr w:rsidR="006C4A2F" w:rsidRPr="00B91512" w:rsidTr="001F30EA">
        <w:trPr>
          <w:trHeight w:val="27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F94" w:rsidRPr="00B91512" w:rsidRDefault="006C4A2F" w:rsidP="001F30E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  <w:szCs w:val="28"/>
              </w:rPr>
            </w:pPr>
            <w:r w:rsidRPr="00B91512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  <w:szCs w:val="28"/>
              </w:rPr>
              <w:t>2017夏令营</w:t>
            </w:r>
            <w:r w:rsidR="00A32F94" w:rsidRPr="00B91512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  <w:szCs w:val="28"/>
              </w:rPr>
              <w:t>第一期</w:t>
            </w:r>
          </w:p>
          <w:p w:rsidR="006C4A2F" w:rsidRPr="00B91512" w:rsidRDefault="006C4A2F" w:rsidP="001F30E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  <w:szCs w:val="28"/>
              </w:rPr>
            </w:pPr>
            <w:r w:rsidRPr="00B91512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  <w:szCs w:val="28"/>
              </w:rPr>
              <w:t>日程安排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Day1 7/14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 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 点</w:t>
            </w:r>
          </w:p>
        </w:tc>
      </w:tr>
      <w:tr w:rsidR="00E976CE" w:rsidRPr="00E976CE" w:rsidTr="001F30EA">
        <w:trPr>
          <w:gridBefore w:val="1"/>
          <w:wBefore w:w="142" w:type="dxa"/>
          <w:trHeight w:val="8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12:00-22:00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4F07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青岛世纪海丰大酒店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Day2 7/15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 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 点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08:30-09:00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早餐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酒店</w:t>
            </w:r>
          </w:p>
        </w:tc>
        <w:bookmarkStart w:id="0" w:name="_GoBack"/>
        <w:bookmarkEnd w:id="0"/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09:00-09:15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营员集合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酒店大厅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09:15-09:30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发车前往承办高校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76CE" w:rsidRPr="00E976CE" w:rsidTr="001F30EA">
        <w:trPr>
          <w:gridBefore w:val="1"/>
          <w:wBefore w:w="142" w:type="dxa"/>
          <w:trHeight w:val="16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09:45-11:45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开营仪式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逸夫会议中心一层报告厅</w:t>
            </w:r>
          </w:p>
        </w:tc>
      </w:tr>
      <w:tr w:rsidR="00E976CE" w:rsidRPr="00E976CE" w:rsidTr="001F30EA">
        <w:trPr>
          <w:gridBefore w:val="1"/>
          <w:wBefore w:w="142" w:type="dxa"/>
          <w:trHeight w:val="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易班建设经验介绍与分享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76CE" w:rsidRPr="00E976CE" w:rsidTr="001F30EA">
        <w:trPr>
          <w:gridBefore w:val="1"/>
          <w:wBefore w:w="142" w:type="dxa"/>
          <w:trHeight w:val="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荟萃餐厅二楼</w:t>
            </w:r>
          </w:p>
        </w:tc>
      </w:tr>
      <w:tr w:rsidR="00E976CE" w:rsidRPr="00E976CE" w:rsidTr="001F30EA">
        <w:trPr>
          <w:gridBefore w:val="1"/>
          <w:wBefore w:w="142" w:type="dxa"/>
          <w:trHeight w:val="59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13:30-15:00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“走脑or走心--思维方式与行为选择”——李逸龙博士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逸夫会议中心一层报告厅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15:15-17:00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易班产品介绍——罗峥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17:15-17:30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返回酒店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17:30-18:30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晚餐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酒店晚餐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Day3  7/16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 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 点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07:30-08:00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早餐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酒店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08:00-08:15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营员集合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酒店大厅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08:15-08:30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发车前往承办高校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76CE" w:rsidRPr="00E976CE" w:rsidTr="001F30EA">
        <w:trPr>
          <w:gridBefore w:val="1"/>
          <w:wBefore w:w="142" w:type="dxa"/>
          <w:trHeight w:val="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08:45-12:30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素质拓展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体育馆草地</w:t>
            </w:r>
          </w:p>
        </w:tc>
      </w:tr>
      <w:tr w:rsidR="00E976CE" w:rsidRPr="00E976CE" w:rsidTr="001F30EA">
        <w:trPr>
          <w:gridBefore w:val="1"/>
          <w:wBefore w:w="142" w:type="dxa"/>
          <w:trHeight w:val="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12:30-13:30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荟萃餐厅二楼</w:t>
            </w:r>
          </w:p>
        </w:tc>
      </w:tr>
      <w:tr w:rsidR="00E976CE" w:rsidRPr="00E976CE" w:rsidTr="001F30EA">
        <w:trPr>
          <w:gridBefore w:val="1"/>
          <w:wBefore w:w="142" w:type="dxa"/>
          <w:trHeight w:val="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13:30-22:00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定向越野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Day4  7/17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 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 点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08:30-09:00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早餐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酒店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09:00-09:15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营员集合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酒店大厅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09:15-09:30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发车前往承办高校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76CE" w:rsidRPr="00E976CE" w:rsidTr="001F30EA">
        <w:trPr>
          <w:gridBefore w:val="1"/>
          <w:wBefore w:w="142" w:type="dxa"/>
          <w:trHeight w:val="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09:45-11:45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逸夫会议中心一层报告厅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荟萃餐厅二楼</w:t>
            </w:r>
          </w:p>
        </w:tc>
      </w:tr>
      <w:tr w:rsidR="00E976CE" w:rsidRPr="00E976CE" w:rsidTr="001F30EA">
        <w:trPr>
          <w:gridBefore w:val="1"/>
          <w:wBefore w:w="142" w:type="dxa"/>
          <w:trHeight w:val="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13:00-15:00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分组讨论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综合楼A416、A420、A421、A427、A429</w:t>
            </w:r>
          </w:p>
        </w:tc>
      </w:tr>
      <w:tr w:rsidR="00E976CE" w:rsidRPr="00E976CE" w:rsidTr="001F30EA">
        <w:trPr>
          <w:gridBefore w:val="1"/>
          <w:wBefore w:w="142" w:type="dxa"/>
          <w:trHeight w:val="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15:15-16:30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夏令营感悟及成果分享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逸夫会议中心一层报告厅</w:t>
            </w:r>
          </w:p>
        </w:tc>
      </w:tr>
      <w:tr w:rsidR="00E976CE" w:rsidRPr="00E976CE" w:rsidTr="001F30EA">
        <w:trPr>
          <w:gridBefore w:val="1"/>
          <w:wBefore w:w="142" w:type="dxa"/>
          <w:trHeight w:val="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16:30-17:00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优秀营员</w:t>
            </w:r>
            <w:proofErr w:type="gramStart"/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表彰暨结营</w:t>
            </w:r>
            <w:proofErr w:type="gramEnd"/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仪式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17:15-17:30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返回酒店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76CE" w:rsidRPr="00E976CE" w:rsidTr="001F30EA">
        <w:trPr>
          <w:gridBefore w:val="1"/>
          <w:wBefore w:w="142" w:type="dxa"/>
          <w:trHeight w:val="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17:30-18:30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晚餐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4B02CA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酒店晚餐</w:t>
            </w:r>
            <w:r w:rsidR="00E976CE"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Day5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 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 点</w:t>
            </w:r>
          </w:p>
        </w:tc>
      </w:tr>
      <w:tr w:rsidR="00E976CE" w:rsidRPr="00E976CE" w:rsidTr="001F30EA">
        <w:trPr>
          <w:gridBefore w:val="1"/>
          <w:wBefore w:w="142" w:type="dxa"/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08:00-12:00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离会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CE" w:rsidRPr="00E976CE" w:rsidRDefault="00E976CE" w:rsidP="00E976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976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7216B" w:rsidRPr="00B91512" w:rsidRDefault="0077216B" w:rsidP="007E16B5">
      <w:pPr>
        <w:jc w:val="center"/>
        <w:rPr>
          <w:rFonts w:ascii="仿宋_GB2312" w:eastAsia="仿宋_GB2312"/>
          <w:sz w:val="28"/>
          <w:szCs w:val="28"/>
        </w:rPr>
      </w:pPr>
    </w:p>
    <w:sectPr w:rsidR="0077216B" w:rsidRPr="00B91512" w:rsidSect="00250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F7" w:rsidRDefault="00E02EF7" w:rsidP="006C4A2F">
      <w:r>
        <w:separator/>
      </w:r>
    </w:p>
  </w:endnote>
  <w:endnote w:type="continuationSeparator" w:id="0">
    <w:p w:rsidR="00E02EF7" w:rsidRDefault="00E02EF7" w:rsidP="006C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F7" w:rsidRDefault="00E02EF7" w:rsidP="006C4A2F">
      <w:r>
        <w:separator/>
      </w:r>
    </w:p>
  </w:footnote>
  <w:footnote w:type="continuationSeparator" w:id="0">
    <w:p w:rsidR="00E02EF7" w:rsidRDefault="00E02EF7" w:rsidP="006C4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A2F"/>
    <w:rsid w:val="000A3E72"/>
    <w:rsid w:val="00115029"/>
    <w:rsid w:val="00123541"/>
    <w:rsid w:val="001C09EB"/>
    <w:rsid w:val="001F30EA"/>
    <w:rsid w:val="00235958"/>
    <w:rsid w:val="002506E5"/>
    <w:rsid w:val="00274E82"/>
    <w:rsid w:val="00283B60"/>
    <w:rsid w:val="0031639E"/>
    <w:rsid w:val="003D69F3"/>
    <w:rsid w:val="003E352D"/>
    <w:rsid w:val="004B02CA"/>
    <w:rsid w:val="004E47DA"/>
    <w:rsid w:val="004F071B"/>
    <w:rsid w:val="00530702"/>
    <w:rsid w:val="006B124C"/>
    <w:rsid w:val="006C4A2F"/>
    <w:rsid w:val="006E7283"/>
    <w:rsid w:val="0077216B"/>
    <w:rsid w:val="00793756"/>
    <w:rsid w:val="007E16B5"/>
    <w:rsid w:val="00A32F94"/>
    <w:rsid w:val="00B91512"/>
    <w:rsid w:val="00CE381C"/>
    <w:rsid w:val="00E02EF7"/>
    <w:rsid w:val="00E04F61"/>
    <w:rsid w:val="00E45F4C"/>
    <w:rsid w:val="00E976CE"/>
    <w:rsid w:val="00E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A76BE7-66E9-457B-AF8E-24007900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A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许青</dc:creator>
  <cp:keywords/>
  <dc:description/>
  <cp:lastModifiedBy>许青</cp:lastModifiedBy>
  <cp:revision>27</cp:revision>
  <dcterms:created xsi:type="dcterms:W3CDTF">2017-05-31T05:40:00Z</dcterms:created>
  <dcterms:modified xsi:type="dcterms:W3CDTF">2017-07-10T09:40:00Z</dcterms:modified>
</cp:coreProperties>
</file>