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0EED4">
      <w:pPr>
        <w:spacing w:line="560" w:lineRule="exact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：</w:t>
      </w:r>
    </w:p>
    <w:p w14:paraId="3583EDD3"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 w14:paraId="4F01535F"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hint="eastAsia" w:ascii="Times New Roman" w:hAnsi="Times New Roman" w:eastAsia="方正小标宋简体"/>
          <w:kern w:val="0"/>
          <w:sz w:val="48"/>
          <w:szCs w:val="20"/>
        </w:rPr>
        <w:t>校园</w:t>
      </w:r>
      <w:r>
        <w:rPr>
          <w:rFonts w:ascii="Times New Roman" w:hAnsi="Times New Roman" w:eastAsia="方正小标宋简体"/>
          <w:kern w:val="0"/>
          <w:sz w:val="48"/>
          <w:szCs w:val="20"/>
        </w:rPr>
        <w:t>网络名师培育支持计划</w:t>
      </w:r>
      <w:r>
        <w:rPr>
          <w:rFonts w:hint="eastAsia" w:ascii="Times New Roman" w:hAnsi="Times New Roman" w:eastAsia="方正小标宋简体"/>
          <w:kern w:val="0"/>
          <w:sz w:val="48"/>
          <w:szCs w:val="20"/>
        </w:rPr>
        <w:t>结项报告</w:t>
      </w:r>
      <w:bookmarkStart w:id="0" w:name="_GoBack"/>
      <w:bookmarkEnd w:id="0"/>
    </w:p>
    <w:p w14:paraId="0DC475BF">
      <w:pPr>
        <w:adjustRightInd w:val="0"/>
        <w:snapToGrid w:val="0"/>
        <w:spacing w:line="480" w:lineRule="auto"/>
        <w:jc w:val="center"/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</w:pPr>
    </w:p>
    <w:p w14:paraId="23F9C326"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 w14:paraId="66EE17E7"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 w14:paraId="60FAF7D8">
      <w:pPr>
        <w:adjustRightInd w:val="0"/>
        <w:snapToGrid w:val="0"/>
        <w:spacing w:line="480" w:lineRule="auto"/>
        <w:ind w:firstLine="964" w:firstLineChars="274"/>
        <w:rPr>
          <w:rFonts w:ascii="Times New Roman" w:hAnsi="Times New Roman" w:eastAsia="仿宋_GB2312"/>
          <w:color w:val="000000"/>
          <w:spacing w:val="16"/>
          <w:kern w:val="32"/>
          <w:sz w:val="32"/>
          <w:szCs w:val="24"/>
        </w:rPr>
      </w:pPr>
    </w:p>
    <w:p w14:paraId="5C211903">
      <w:pPr>
        <w:adjustRightInd w:val="0"/>
        <w:snapToGrid w:val="0"/>
        <w:spacing w:line="480" w:lineRule="auto"/>
        <w:ind w:firstLine="968" w:firstLineChars="274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 xml:space="preserve">申  </w:t>
      </w:r>
      <w:r>
        <w:rPr>
          <w:rFonts w:hint="eastAsia" w:ascii="Times New Roman" w:hAnsi="Times New Roman"/>
          <w:b/>
          <w:color w:val="000000"/>
          <w:spacing w:val="16"/>
          <w:kern w:val="32"/>
          <w:sz w:val="32"/>
          <w:szCs w:val="24"/>
        </w:rPr>
        <w:t>报</w:t>
      </w: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 xml:space="preserve">  人</w:t>
      </w:r>
      <w:r>
        <w:rPr>
          <w:rFonts w:ascii="Times New Roman" w:hAnsi="Times New Roman"/>
          <w:b/>
          <w:color w:val="000000"/>
          <w:kern w:val="32"/>
          <w:sz w:val="32"/>
          <w:szCs w:val="24"/>
        </w:rPr>
        <w:t>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                             </w:t>
      </w:r>
    </w:p>
    <w:p w14:paraId="4E37FBCF">
      <w:pPr>
        <w:adjustRightInd w:val="0"/>
        <w:snapToGrid w:val="0"/>
        <w:spacing w:line="480" w:lineRule="auto"/>
        <w:ind w:firstLine="880" w:firstLineChars="274"/>
        <w:rPr>
          <w:rFonts w:ascii="Times New Roman" w:hAnsi="Times New Roman"/>
          <w:b/>
          <w:color w:val="000000"/>
          <w:sz w:val="32"/>
          <w:szCs w:val="24"/>
        </w:rPr>
      </w:pPr>
    </w:p>
    <w:p w14:paraId="69EE01BF">
      <w:pPr>
        <w:adjustRightInd w:val="0"/>
        <w:snapToGrid w:val="0"/>
        <w:spacing w:line="240" w:lineRule="atLeast"/>
        <w:ind w:firstLine="964" w:firstLineChars="300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所 在 </w:t>
      </w:r>
      <w:r>
        <w:rPr>
          <w:rFonts w:hint="eastAsia" w:ascii="Times New Roman" w:hAnsi="Times New Roman"/>
          <w:b/>
          <w:color w:val="000000"/>
          <w:sz w:val="32"/>
          <w:szCs w:val="24"/>
        </w:rPr>
        <w:t>单 位</w:t>
      </w:r>
      <w:r>
        <w:rPr>
          <w:rFonts w:ascii="Times New Roman" w:hAnsi="Times New Roman"/>
          <w:b/>
          <w:color w:val="000000"/>
          <w:sz w:val="32"/>
          <w:szCs w:val="24"/>
        </w:rPr>
        <w:t>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                              </w:t>
      </w:r>
    </w:p>
    <w:p w14:paraId="56C85DBB"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（盖章）</w:t>
      </w:r>
    </w:p>
    <w:p w14:paraId="3B3E52E7"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sz w:val="32"/>
          <w:szCs w:val="32"/>
        </w:rPr>
      </w:pPr>
    </w:p>
    <w:p w14:paraId="04F727DA"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</w:p>
    <w:p w14:paraId="013CECDE">
      <w:pPr>
        <w:adjustRightInd w:val="0"/>
        <w:snapToGrid w:val="0"/>
        <w:spacing w:line="480" w:lineRule="auto"/>
        <w:ind w:firstLine="964" w:firstLineChars="300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日       期：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         年  </w:t>
      </w:r>
      <w:r>
        <w:rPr>
          <w:rFonts w:hint="eastAsia" w:ascii="Times New Roman" w:hAnsi="Times New Roman"/>
          <w:b/>
          <w:color w:val="000000"/>
          <w:sz w:val="32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月  </w:t>
      </w:r>
      <w:r>
        <w:rPr>
          <w:rFonts w:hint="eastAsia" w:ascii="Times New Roman" w:hAnsi="Times New Roman"/>
          <w:b/>
          <w:color w:val="000000"/>
          <w:sz w:val="32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 日     </w:t>
      </w:r>
    </w:p>
    <w:p w14:paraId="72C8AC64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0C4F5CDE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44268797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17DDCA1D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2AFCB4C2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0566B447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0DC2A045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118677ED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53569039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50AF0C07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1F5CA80B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35137798">
      <w:pPr>
        <w:ind w:left="2339"/>
        <w:rPr>
          <w:rFonts w:ascii="Times New Roman" w:hAnsi="Times New Roman"/>
          <w:b/>
          <w:color w:val="000000"/>
          <w:szCs w:val="24"/>
        </w:rPr>
      </w:pPr>
    </w:p>
    <w:p w14:paraId="63132A9D"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/>
          <w:b/>
          <w:color w:val="000000"/>
          <w:sz w:val="32"/>
          <w:szCs w:val="24"/>
        </w:rPr>
        <w:t>党委</w:t>
      </w:r>
      <w:r>
        <w:rPr>
          <w:rFonts w:ascii="Times New Roman" w:hAnsi="Times New Roman"/>
          <w:b/>
          <w:color w:val="000000"/>
          <w:sz w:val="32"/>
          <w:szCs w:val="24"/>
        </w:rPr>
        <w:t>学生工作部</w:t>
      </w:r>
      <w:r>
        <w:rPr>
          <w:rFonts w:hint="eastAsia" w:ascii="Times New Roman" w:hAnsi="Times New Roman"/>
          <w:b/>
          <w:color w:val="000000"/>
          <w:sz w:val="32"/>
          <w:szCs w:val="24"/>
        </w:rPr>
        <w:t>（武装部）</w:t>
      </w:r>
      <w:r>
        <w:rPr>
          <w:rFonts w:ascii="Times New Roman" w:hAnsi="Times New Roman"/>
          <w:b/>
          <w:color w:val="000000"/>
          <w:sz w:val="32"/>
          <w:szCs w:val="24"/>
        </w:rPr>
        <w:t>制</w:t>
      </w:r>
    </w:p>
    <w:p w14:paraId="4DBD68BC"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202</w:t>
      </w:r>
      <w:r>
        <w:rPr>
          <w:rFonts w:hint="eastAsia" w:ascii="Times New Roman" w:hAnsi="Times New Roman"/>
          <w:b/>
          <w:color w:val="000000"/>
          <w:sz w:val="32"/>
          <w:szCs w:val="24"/>
          <w:lang w:val="en-US" w:eastAsia="zh-CN"/>
        </w:rPr>
        <w:t>4</w:t>
      </w:r>
      <w:r>
        <w:rPr>
          <w:rFonts w:ascii="Times New Roman" w:hAnsi="Times New Roman"/>
          <w:b/>
          <w:color w:val="000000"/>
          <w:sz w:val="32"/>
          <w:szCs w:val="24"/>
        </w:rPr>
        <w:t>年12月</w:t>
      </w:r>
    </w:p>
    <w:p w14:paraId="544AE63B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EA3B392"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填  表  说  明</w:t>
      </w:r>
    </w:p>
    <w:p w14:paraId="061F2B29"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</w:rPr>
      </w:pPr>
    </w:p>
    <w:p w14:paraId="72EEC576">
      <w:pPr>
        <w:pStyle w:val="11"/>
        <w:numPr>
          <w:ilvl w:val="0"/>
          <w:numId w:val="1"/>
        </w:numPr>
        <w:ind w:left="0" w:firstLine="562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填写《</w:t>
      </w:r>
      <w:r>
        <w:rPr>
          <w:rFonts w:hint="eastAsia" w:ascii="Times New Roman" w:hAnsi="Times New Roman"/>
          <w:b/>
          <w:sz w:val="28"/>
          <w:szCs w:val="28"/>
        </w:rPr>
        <w:t>结项报告</w:t>
      </w:r>
      <w:r>
        <w:rPr>
          <w:rFonts w:ascii="Times New Roman" w:hAnsi="Times New Roman"/>
          <w:b/>
          <w:sz w:val="28"/>
          <w:szCs w:val="28"/>
        </w:rPr>
        <w:t>》前，请仔细阅读《校园</w:t>
      </w:r>
      <w:r>
        <w:rPr>
          <w:rFonts w:hint="eastAsia" w:ascii="Times New Roman" w:hAnsi="Times New Roman"/>
          <w:b/>
          <w:sz w:val="28"/>
          <w:szCs w:val="28"/>
        </w:rPr>
        <w:t>网络名师培育支持计划管理办法（试行）</w:t>
      </w:r>
      <w:r>
        <w:rPr>
          <w:rFonts w:ascii="Times New Roman" w:hAnsi="Times New Roman"/>
          <w:b/>
          <w:sz w:val="28"/>
          <w:szCs w:val="28"/>
        </w:rPr>
        <w:t>》</w:t>
      </w:r>
      <w:r>
        <w:rPr>
          <w:rFonts w:hint="eastAsia" w:ascii="Times New Roman" w:hAnsi="Times New Roman"/>
          <w:b/>
          <w:sz w:val="28"/>
          <w:szCs w:val="28"/>
        </w:rPr>
        <w:t>，了解相关考核要求</w:t>
      </w:r>
      <w:r>
        <w:rPr>
          <w:rFonts w:ascii="Times New Roman" w:hAnsi="Times New Roman"/>
          <w:b/>
          <w:sz w:val="28"/>
          <w:szCs w:val="28"/>
        </w:rPr>
        <w:t>。</w:t>
      </w:r>
    </w:p>
    <w:p w14:paraId="527CD05C"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二、填写说明</w:t>
      </w:r>
    </w:p>
    <w:p w14:paraId="0CC37686"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1．“出生日期”请按照“X年X月X日”格式填写，如“1976年6月1日”；</w:t>
      </w:r>
    </w:p>
    <w:p w14:paraId="2F19CC2D"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2．“最后学位”请填写“学士”、“硕士”或“博士”；</w:t>
      </w:r>
    </w:p>
    <w:p w14:paraId="6DEB0BB7"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3．“职称”请写明具体专业技术职务名称，如“教授”、“研究员”等”； </w:t>
      </w:r>
    </w:p>
    <w:p w14:paraId="38643DBE">
      <w:pPr>
        <w:spacing w:line="48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4．“现任职务”请写明准确职务名称，如“</w:t>
      </w:r>
      <w:r>
        <w:rPr>
          <w:rFonts w:hint="eastAsia" w:ascii="Times New Roman" w:hAnsi="Times New Roman"/>
          <w:b/>
          <w:sz w:val="28"/>
          <w:szCs w:val="28"/>
        </w:rPr>
        <w:t>院</w:t>
      </w:r>
      <w:r>
        <w:rPr>
          <w:rFonts w:ascii="Times New Roman" w:hAnsi="Times New Roman"/>
          <w:b/>
          <w:sz w:val="28"/>
          <w:szCs w:val="28"/>
        </w:rPr>
        <w:t>党委副书记”等，无具体行政职务的请填写“无”；</w:t>
      </w:r>
    </w:p>
    <w:p w14:paraId="34196572">
      <w:pPr>
        <w:spacing w:line="480" w:lineRule="exact"/>
        <w:ind w:firstLine="562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三、《</w:t>
      </w:r>
      <w:r>
        <w:rPr>
          <w:rFonts w:hint="eastAsia" w:ascii="Times New Roman" w:hAnsi="Times New Roman"/>
          <w:b/>
          <w:sz w:val="28"/>
          <w:szCs w:val="28"/>
        </w:rPr>
        <w:t>结项报告</w:t>
      </w:r>
      <w:r>
        <w:rPr>
          <w:rFonts w:ascii="Times New Roman" w:hAnsi="Times New Roman"/>
          <w:b/>
          <w:sz w:val="28"/>
          <w:szCs w:val="28"/>
        </w:rPr>
        <w:t>》是</w:t>
      </w:r>
      <w:r>
        <w:rPr>
          <w:rFonts w:hint="eastAsia" w:ascii="Times New Roman" w:hAnsi="Times New Roman"/>
          <w:b/>
          <w:sz w:val="28"/>
          <w:szCs w:val="28"/>
        </w:rPr>
        <w:t>考核的</w:t>
      </w:r>
      <w:r>
        <w:rPr>
          <w:rFonts w:ascii="Times New Roman" w:hAnsi="Times New Roman"/>
          <w:b/>
          <w:sz w:val="28"/>
          <w:szCs w:val="28"/>
        </w:rPr>
        <w:t>主要依据，必须如实填写，文字要简明扼要，数据要力求准确。请用A4纸正反面打印，于左侧装订成册。所填写内容可附页。</w:t>
      </w:r>
    </w:p>
    <w:p w14:paraId="76C65CD9">
      <w:pPr>
        <w:spacing w:line="480" w:lineRule="exact"/>
        <w:rPr>
          <w:rFonts w:ascii="Times New Roman" w:hAnsi="Times New Roman" w:eastAsia="仿宋_GB2312"/>
          <w:sz w:val="30"/>
          <w:szCs w:val="30"/>
        </w:rPr>
      </w:pPr>
    </w:p>
    <w:p w14:paraId="7959F217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0CC35341">
      <w:pPr>
        <w:spacing w:after="156" w:afterLines="50" w:line="4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63"/>
        <w:gridCol w:w="969"/>
        <w:gridCol w:w="275"/>
        <w:gridCol w:w="963"/>
        <w:gridCol w:w="1243"/>
        <w:gridCol w:w="962"/>
        <w:gridCol w:w="136"/>
        <w:gridCol w:w="1565"/>
      </w:tblGrid>
      <w:tr w14:paraId="1B76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29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AE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9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58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FC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8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DBB66C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照  片</w:t>
            </w:r>
          </w:p>
        </w:tc>
      </w:tr>
      <w:tr w14:paraId="0181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9B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7F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E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8C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5D2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47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01CE2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4EBF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B0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C6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52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D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00114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58CC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D2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BB2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BA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4E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CF78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3988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D8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7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9D8E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56B9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4312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教育背景</w:t>
            </w:r>
          </w:p>
          <w:p w14:paraId="687E46F2"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（本科起）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C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学校/专业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58F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学位</w:t>
            </w:r>
          </w:p>
        </w:tc>
      </w:tr>
      <w:tr w14:paraId="1C6B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9888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B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4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9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727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F8A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D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E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8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5C0E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6B1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7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E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4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2E8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58E1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5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B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3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1A5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1DB3F6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3A548D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工作简历</w:t>
            </w:r>
          </w:p>
          <w:p w14:paraId="6D824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63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02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F5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职务</w:t>
            </w:r>
          </w:p>
        </w:tc>
      </w:tr>
      <w:tr w14:paraId="3ED3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7D101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9723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9408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0A45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 w14:paraId="5227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14E34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5A0D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F451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C697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 w14:paraId="3C07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F030C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A170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2791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88BD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 w14:paraId="7F6A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8121C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F204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6BAC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C7BC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 w14:paraId="0D00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4897C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10EA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1EC2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EF23"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 w14:paraId="51F1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restart"/>
            <w:vAlign w:val="center"/>
          </w:tcPr>
          <w:p w14:paraId="0AB3DF75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奖励情况</w:t>
            </w:r>
          </w:p>
          <w:p w14:paraId="0EB9ADE7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（近五年）</w:t>
            </w:r>
          </w:p>
        </w:tc>
        <w:tc>
          <w:tcPr>
            <w:tcW w:w="1932" w:type="dxa"/>
            <w:gridSpan w:val="2"/>
            <w:vAlign w:val="center"/>
          </w:tcPr>
          <w:p w14:paraId="74D52748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获奖时间</w:t>
            </w:r>
          </w:p>
        </w:tc>
        <w:tc>
          <w:tcPr>
            <w:tcW w:w="3443" w:type="dxa"/>
            <w:gridSpan w:val="4"/>
            <w:vAlign w:val="center"/>
          </w:tcPr>
          <w:p w14:paraId="2D5D81AF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获奖名称/授予单位</w:t>
            </w:r>
          </w:p>
        </w:tc>
        <w:tc>
          <w:tcPr>
            <w:tcW w:w="1701" w:type="dxa"/>
            <w:gridSpan w:val="2"/>
            <w:vAlign w:val="center"/>
          </w:tcPr>
          <w:p w14:paraId="16E31BB8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署名排序</w:t>
            </w:r>
          </w:p>
        </w:tc>
      </w:tr>
      <w:tr w14:paraId="3516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45E5D7B1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13E5508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2E662E0D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25803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7959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11A6D67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3981C837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51773806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F46AA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2CF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549D8122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2B5A5947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54AD3713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DB3D7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035C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21D7160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4DE7881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12B038F5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52E10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326B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6039A1A2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258349B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7605ADE3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261F0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665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35FFC82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B70E777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4B1001BB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6EC801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5871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20" w:type="dxa"/>
            <w:vMerge w:val="continue"/>
            <w:vAlign w:val="center"/>
          </w:tcPr>
          <w:p w14:paraId="01590CD1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2451C984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14:paraId="551A8D23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E38AA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A57E7D">
      <w:pPr>
        <w:adjustRightInd w:val="0"/>
        <w:snapToGrid w:val="0"/>
        <w:spacing w:after="156" w:afterLines="50" w:line="400" w:lineRule="exact"/>
        <w:rPr>
          <w:rFonts w:ascii="Times New Roman" w:hAnsi="Times New Roman"/>
          <w:b/>
          <w:bCs/>
          <w:sz w:val="28"/>
          <w:szCs w:val="28"/>
        </w:rPr>
      </w:pPr>
    </w:p>
    <w:p w14:paraId="23CF05B2">
      <w:pPr>
        <w:adjustRightInd w:val="0"/>
        <w:snapToGrid w:val="0"/>
        <w:spacing w:after="156" w:afterLines="50"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二、</w:t>
      </w:r>
      <w:r>
        <w:rPr>
          <w:rFonts w:hint="eastAsia" w:ascii="Times New Roman" w:hAnsi="Times New Roman"/>
          <w:b/>
          <w:bCs/>
          <w:sz w:val="28"/>
          <w:szCs w:val="28"/>
        </w:rPr>
        <w:t>工作总结</w:t>
      </w:r>
      <w:r>
        <w:rPr>
          <w:rFonts w:ascii="Times New Roman" w:hAnsi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/>
          <w:b/>
          <w:bCs/>
          <w:sz w:val="28"/>
          <w:szCs w:val="28"/>
        </w:rPr>
        <w:t>年1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/>
          <w:b/>
          <w:bCs/>
          <w:sz w:val="28"/>
          <w:szCs w:val="28"/>
        </w:rPr>
        <w:t>月-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28"/>
          <w:szCs w:val="28"/>
        </w:rPr>
        <w:t>年1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/>
          <w:b/>
          <w:bCs/>
          <w:sz w:val="28"/>
          <w:szCs w:val="28"/>
        </w:rPr>
        <w:t>月</w:t>
      </w:r>
      <w:r>
        <w:rPr>
          <w:rFonts w:ascii="Times New Roman" w:hAnsi="Times New Roman"/>
          <w:b/>
          <w:bCs/>
          <w:sz w:val="28"/>
          <w:szCs w:val="28"/>
        </w:rPr>
        <w:t>）</w:t>
      </w:r>
    </w:p>
    <w:p w14:paraId="77C8ECCD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网络</w:t>
      </w:r>
      <w:r>
        <w:rPr>
          <w:rFonts w:hint="eastAsia" w:ascii="Times New Roman" w:hAnsi="Times New Roman"/>
          <w:b/>
          <w:sz w:val="24"/>
          <w:szCs w:val="24"/>
        </w:rPr>
        <w:t>热点阐释</w:t>
      </w:r>
      <w:r>
        <w:rPr>
          <w:rFonts w:ascii="Times New Roman" w:hAnsi="Times New Roman"/>
          <w:b/>
          <w:sz w:val="24"/>
          <w:szCs w:val="24"/>
        </w:rPr>
        <w:t>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F6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D98F">
            <w:pPr>
              <w:spacing w:line="150" w:lineRule="atLeas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围绕学生关注的</w:t>
            </w:r>
            <w:r>
              <w:rPr>
                <w:rFonts w:ascii="Times New Roman" w:hAnsi="Times New Roman" w:eastAsia="楷体_GB2312"/>
                <w:bCs/>
                <w:szCs w:val="21"/>
              </w:rPr>
              <w:t>热点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难点问题，</w:t>
            </w:r>
            <w:r>
              <w:rPr>
                <w:rFonts w:ascii="Times New Roman" w:hAnsi="Times New Roman" w:eastAsia="楷体_GB2312"/>
                <w:bCs/>
                <w:szCs w:val="21"/>
              </w:rPr>
              <w:t>深度阐释政策及理论，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每年形成高质量原创网络文章</w:t>
            </w:r>
            <w:r>
              <w:rPr>
                <w:rFonts w:ascii="Times New Roman" w:hAnsi="Times New Roman" w:eastAsia="楷体_GB2312"/>
                <w:bCs/>
                <w:szCs w:val="21"/>
              </w:rPr>
              <w:t>）</w:t>
            </w:r>
          </w:p>
          <w:p w14:paraId="25CD10E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4BDBA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1A70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2003A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1FDE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487F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CB45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C915D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DFA69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29E13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2893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3BE5B6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EB6D55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A74E87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CF890B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C61EEF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C26D94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F8C35B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F3925A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96C984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9BC8D6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FA982F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5BDD2A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07D5E2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1243B6A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1D4547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1E583B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6DFEAF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606B6A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D3E062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07ACA7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85C5ED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D70468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4FBB73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2835E5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ABD268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68A6A3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7714E8A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EF724F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2F9E3F10">
      <w:pPr>
        <w:spacing w:before="156" w:before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2-2网络作品创作（可附页）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71"/>
        <w:gridCol w:w="1244"/>
        <w:gridCol w:w="1107"/>
        <w:gridCol w:w="1243"/>
        <w:gridCol w:w="1565"/>
      </w:tblGrid>
      <w:tr w14:paraId="6988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7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D8F2">
            <w:pPr>
              <w:spacing w:line="150" w:lineRule="atLeas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（原创或指导创造的网络作品的数量、形式、获奖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等情况</w:t>
            </w:r>
            <w:r>
              <w:rPr>
                <w:rFonts w:ascii="Times New Roman" w:hAnsi="Times New Roman" w:eastAsia="楷体_GB2312"/>
                <w:bCs/>
                <w:szCs w:val="21"/>
              </w:rPr>
              <w:t>，以及反映传播度及影响力的数据指标情况）</w:t>
            </w:r>
          </w:p>
          <w:p w14:paraId="356FE8F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1059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83E5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D25FB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AE86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9B9D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9680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5CC76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7E9A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8265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787E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37EA0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2D0B4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748D5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E1EA3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B4EB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E1EC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EFC37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9CB77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572C5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6625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3E496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2F8B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63C1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8378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E282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8F03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  <w:tr w14:paraId="7431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C499">
            <w:pPr>
              <w:spacing w:line="320" w:lineRule="atLeas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4"/>
              </w:rPr>
              <w:t>代表性作品（5篇）</w:t>
            </w:r>
          </w:p>
        </w:tc>
      </w:tr>
      <w:tr w14:paraId="33B8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66" w:type="dxa"/>
            <w:vAlign w:val="center"/>
          </w:tcPr>
          <w:p w14:paraId="6DB5629E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2471" w:type="dxa"/>
            <w:vAlign w:val="center"/>
          </w:tcPr>
          <w:p w14:paraId="0CDF52E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作品名称</w:t>
            </w:r>
          </w:p>
        </w:tc>
        <w:tc>
          <w:tcPr>
            <w:tcW w:w="1244" w:type="dxa"/>
            <w:vAlign w:val="center"/>
          </w:tcPr>
          <w:p w14:paraId="0F01AC22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作品形式</w:t>
            </w:r>
          </w:p>
        </w:tc>
        <w:tc>
          <w:tcPr>
            <w:tcW w:w="1107" w:type="dxa"/>
            <w:vAlign w:val="center"/>
          </w:tcPr>
          <w:p w14:paraId="1EC8C46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完成时间</w:t>
            </w:r>
          </w:p>
        </w:tc>
        <w:tc>
          <w:tcPr>
            <w:tcW w:w="1243" w:type="dxa"/>
            <w:vAlign w:val="center"/>
          </w:tcPr>
          <w:p w14:paraId="6F5CB2F2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发表平台</w:t>
            </w:r>
          </w:p>
        </w:tc>
        <w:tc>
          <w:tcPr>
            <w:tcW w:w="1565" w:type="dxa"/>
            <w:vAlign w:val="center"/>
          </w:tcPr>
          <w:p w14:paraId="7005A58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阅读量/评论量</w:t>
            </w:r>
          </w:p>
        </w:tc>
      </w:tr>
      <w:tr w14:paraId="16BC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66" w:type="dxa"/>
            <w:vAlign w:val="center"/>
          </w:tcPr>
          <w:p w14:paraId="0D8454C8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1" w:type="dxa"/>
            <w:vAlign w:val="center"/>
          </w:tcPr>
          <w:p w14:paraId="2D7DF2D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A7AA68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1AFA2AB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vAlign w:val="center"/>
          </w:tcPr>
          <w:p w14:paraId="35162FA1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4D0ECA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0093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66" w:type="dxa"/>
            <w:vAlign w:val="center"/>
          </w:tcPr>
          <w:p w14:paraId="39141908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1" w:type="dxa"/>
            <w:vAlign w:val="center"/>
          </w:tcPr>
          <w:p w14:paraId="2C7FBF12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AF2974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0AF5FBF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vAlign w:val="center"/>
          </w:tcPr>
          <w:p w14:paraId="46E6D657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4970B8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094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66" w:type="dxa"/>
            <w:vAlign w:val="center"/>
          </w:tcPr>
          <w:p w14:paraId="3963AFA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1" w:type="dxa"/>
            <w:vAlign w:val="center"/>
          </w:tcPr>
          <w:p w14:paraId="216A843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CE8C42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6C905A2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vAlign w:val="center"/>
          </w:tcPr>
          <w:p w14:paraId="0EF728B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130FB87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1B8E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66" w:type="dxa"/>
            <w:vAlign w:val="center"/>
          </w:tcPr>
          <w:p w14:paraId="794F116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1" w:type="dxa"/>
            <w:vAlign w:val="center"/>
          </w:tcPr>
          <w:p w14:paraId="10A5BCD0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ADA08E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59D1017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vAlign w:val="center"/>
          </w:tcPr>
          <w:p w14:paraId="531034AF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05BBDB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3678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66" w:type="dxa"/>
            <w:vAlign w:val="center"/>
          </w:tcPr>
          <w:p w14:paraId="6257C58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1" w:type="dxa"/>
            <w:vAlign w:val="center"/>
          </w:tcPr>
          <w:p w14:paraId="41E4EC0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63D809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250BF37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vAlign w:val="center"/>
          </w:tcPr>
          <w:p w14:paraId="649B11D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C3C2F7F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57BDD89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2-3</w:t>
      </w:r>
      <w:r>
        <w:rPr>
          <w:rFonts w:hint="eastAsia" w:ascii="Times New Roman" w:hAnsi="Times New Roman"/>
          <w:b/>
          <w:sz w:val="24"/>
          <w:szCs w:val="24"/>
        </w:rPr>
        <w:t>网络思政课程</w:t>
      </w:r>
      <w:r>
        <w:rPr>
          <w:rFonts w:ascii="Times New Roman" w:hAnsi="Times New Roman"/>
          <w:b/>
          <w:sz w:val="24"/>
          <w:szCs w:val="24"/>
        </w:rPr>
        <w:t>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33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2EECF">
            <w:pPr>
              <w:spacing w:line="150" w:lineRule="atLeas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围绕思想理论教育和价值引领、党团和班级建设、学风建设、安全文化、心理健康教育、职业规划与就业专业指导等方面，制作高质量网络课程</w:t>
            </w:r>
            <w:r>
              <w:rPr>
                <w:rFonts w:ascii="Times New Roman" w:hAnsi="Times New Roman" w:eastAsia="楷体_GB2312"/>
                <w:bCs/>
                <w:szCs w:val="21"/>
              </w:rPr>
              <w:t>）</w:t>
            </w:r>
          </w:p>
          <w:p w14:paraId="3696A65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B329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10D0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92EED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7ACA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7366A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7864B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254C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34423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4766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A955C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C321A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78EF98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BDB5C7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CDA0E3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F9EA49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260923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A6E7BB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78CED3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F5E6B3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B011AF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1B458D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65ADEB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A7CDEB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1B9AD3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CCBF6B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5B02FB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D19486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EA09E0A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378BD5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0056F0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286832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6252BC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71C97E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C11112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CCE740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2C9868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762026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7914A3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1F6AE4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2FC033E2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</w:p>
    <w:p w14:paraId="68ADC9BB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2-4网络人才培养（可附页）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CF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63869">
            <w:pPr>
              <w:spacing w:line="150" w:lineRule="atLeas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宋体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组织开展网络文化建设讲座、网络文明素养教育等相关活动情况，培养网络工作人才队伍情况，</w:t>
            </w:r>
            <w:r>
              <w:rPr>
                <w:rFonts w:ascii="Times New Roman" w:hAnsi="Times New Roman" w:eastAsia="楷体_GB2312"/>
                <w:bCs/>
                <w:szCs w:val="21"/>
              </w:rPr>
              <w:t>指导学生获得省部级以上网络文化活动奖励情况）</w:t>
            </w:r>
          </w:p>
          <w:p w14:paraId="43A1DA0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2F14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44CA1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1BD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7FD9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9B74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E2DC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2D7D0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B315C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6607B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1752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56F6F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84363C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26A660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C4D487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A1AB22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15C986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A42988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83FD3D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29D3C1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D52961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5C1674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F7CE3D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2CEA54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3CB4C2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B1B8C4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29F647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46BCAB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8ADEBB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D08C72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4E1E5B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96A35F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DA9446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4D1C76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D54742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0B0017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F9CBEB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799016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E4DAE6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4C902A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34579177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</w:p>
    <w:p w14:paraId="5A786947">
      <w:pPr>
        <w:spacing w:before="156" w:before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2-5网络阵地建设（可附页）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3C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2FC1">
            <w:pPr>
              <w:spacing w:line="150" w:lineRule="atLeas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（易班等网络思政教育阵地建设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的</w:t>
            </w:r>
            <w:r>
              <w:rPr>
                <w:rFonts w:ascii="Times New Roman" w:hAnsi="Times New Roman" w:eastAsia="楷体_GB2312"/>
                <w:bCs/>
                <w:szCs w:val="21"/>
              </w:rPr>
              <w:t>经验和成效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，</w:t>
            </w:r>
            <w:r>
              <w:rPr>
                <w:rFonts w:ascii="Times New Roman" w:hAnsi="Times New Roman" w:eastAsia="楷体_GB2312"/>
                <w:bCs/>
                <w:szCs w:val="21"/>
              </w:rPr>
              <w:t>个人自媒体建设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经验和</w:t>
            </w:r>
            <w:r>
              <w:rPr>
                <w:rFonts w:ascii="Times New Roman" w:hAnsi="Times New Roman" w:eastAsia="楷体_GB2312"/>
                <w:bCs/>
                <w:szCs w:val="21"/>
              </w:rPr>
              <w:t>成效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）</w:t>
            </w:r>
          </w:p>
          <w:p w14:paraId="196EBDC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7907B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C3C0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34858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A92D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9DC7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EB245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DEDA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C860A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74D5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BB8B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1A1A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892B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B0B25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B3D0E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49AD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29BFF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F942F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0C1F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BDF3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1D5B93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DCCF6D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C23D76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D96024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16B484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1EBFDF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A2DE78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9D4F12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437D40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411EEF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AE46F1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A93352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F26C6F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E4768C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FCBFE7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0A4324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9FFB4BA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1D54B2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AC2479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B3BF5C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1B70904F">
      <w:pPr>
        <w:spacing w:before="156" w:before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2-6网络机制研究（可附页）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591"/>
        <w:gridCol w:w="1658"/>
        <w:gridCol w:w="1135"/>
        <w:gridCol w:w="1139"/>
        <w:gridCol w:w="1179"/>
      </w:tblGrid>
      <w:tr w14:paraId="2FF8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000" w:type="pct"/>
            <w:gridSpan w:val="6"/>
            <w:vAlign w:val="center"/>
          </w:tcPr>
          <w:p w14:paraId="32F6514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主持/参与课题情况</w:t>
            </w:r>
          </w:p>
        </w:tc>
      </w:tr>
      <w:tr w14:paraId="082B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00C14FE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520" w:type="pct"/>
            <w:vAlign w:val="center"/>
          </w:tcPr>
          <w:p w14:paraId="7F9AC1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项目名称</w:t>
            </w:r>
          </w:p>
        </w:tc>
        <w:tc>
          <w:tcPr>
            <w:tcW w:w="973" w:type="pct"/>
            <w:vAlign w:val="center"/>
          </w:tcPr>
          <w:p w14:paraId="2201EE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项目来源</w:t>
            </w:r>
          </w:p>
        </w:tc>
        <w:tc>
          <w:tcPr>
            <w:tcW w:w="666" w:type="pct"/>
            <w:vAlign w:val="center"/>
          </w:tcPr>
          <w:p w14:paraId="7F8047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项目编号</w:t>
            </w:r>
          </w:p>
        </w:tc>
        <w:tc>
          <w:tcPr>
            <w:tcW w:w="668" w:type="pct"/>
            <w:vAlign w:val="center"/>
          </w:tcPr>
          <w:p w14:paraId="0EED49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起止时间</w:t>
            </w:r>
          </w:p>
        </w:tc>
        <w:tc>
          <w:tcPr>
            <w:tcW w:w="692" w:type="pct"/>
            <w:vAlign w:val="center"/>
          </w:tcPr>
          <w:p w14:paraId="739BAB3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署名排序</w:t>
            </w:r>
          </w:p>
        </w:tc>
      </w:tr>
      <w:tr w14:paraId="2C8A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17BE15B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52C8D00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3" w:type="pct"/>
            <w:vAlign w:val="center"/>
          </w:tcPr>
          <w:p w14:paraId="4DD699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00B5F2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 w14:paraId="43E39C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3963BF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FE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192C676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5CF89E80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6D6904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Align w:val="center"/>
          </w:tcPr>
          <w:p w14:paraId="7C1635C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320C35B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21B07B45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46DA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7C8BD601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73567692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829847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Align w:val="center"/>
          </w:tcPr>
          <w:p w14:paraId="5DD3A18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1471D2F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1003995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6908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37D7B7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0" w:type="pct"/>
            <w:vAlign w:val="center"/>
          </w:tcPr>
          <w:p w14:paraId="2CA6B2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3" w:type="pct"/>
            <w:vAlign w:val="center"/>
          </w:tcPr>
          <w:p w14:paraId="59067B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4A7C50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 w14:paraId="6C8983B4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6EAAF50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639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44162F6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696A10D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D5D05B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Align w:val="center"/>
          </w:tcPr>
          <w:p w14:paraId="1182846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16454996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4B752BB8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1A9E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000" w:type="pct"/>
            <w:gridSpan w:val="6"/>
            <w:vAlign w:val="center"/>
          </w:tcPr>
          <w:p w14:paraId="088C06D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发表论文/著作情况</w:t>
            </w:r>
          </w:p>
        </w:tc>
      </w:tr>
      <w:tr w14:paraId="1827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09C100E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520" w:type="pct"/>
            <w:vAlign w:val="center"/>
          </w:tcPr>
          <w:p w14:paraId="7C59860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题目</w:t>
            </w:r>
          </w:p>
        </w:tc>
        <w:tc>
          <w:tcPr>
            <w:tcW w:w="973" w:type="pct"/>
            <w:vAlign w:val="center"/>
          </w:tcPr>
          <w:p w14:paraId="73B44133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刊物名称</w:t>
            </w:r>
          </w:p>
          <w:p w14:paraId="00EE3AC6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（出版社名称）</w:t>
            </w:r>
          </w:p>
        </w:tc>
        <w:tc>
          <w:tcPr>
            <w:tcW w:w="666" w:type="pct"/>
            <w:vAlign w:val="center"/>
          </w:tcPr>
          <w:p w14:paraId="0A3982C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刊物级别</w:t>
            </w:r>
          </w:p>
        </w:tc>
        <w:tc>
          <w:tcPr>
            <w:tcW w:w="668" w:type="pct"/>
            <w:vAlign w:val="center"/>
          </w:tcPr>
          <w:p w14:paraId="3451573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发表时间</w:t>
            </w:r>
          </w:p>
        </w:tc>
        <w:tc>
          <w:tcPr>
            <w:tcW w:w="692" w:type="pct"/>
            <w:vAlign w:val="center"/>
          </w:tcPr>
          <w:p w14:paraId="607F6FA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署名排序</w:t>
            </w:r>
          </w:p>
        </w:tc>
      </w:tr>
      <w:tr w14:paraId="021B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605A2F58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1A7556A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3" w:type="pct"/>
            <w:vAlign w:val="center"/>
          </w:tcPr>
          <w:p w14:paraId="63FEC71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723E2F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21C6DE6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pct"/>
            <w:vAlign w:val="center"/>
          </w:tcPr>
          <w:p w14:paraId="07B64382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28AF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7C55F36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4487E6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3" w:type="pct"/>
            <w:vAlign w:val="center"/>
          </w:tcPr>
          <w:p w14:paraId="1281EA0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459269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 w14:paraId="216264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B5704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CCA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74232F7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400572FD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789B7E3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Align w:val="center"/>
          </w:tcPr>
          <w:p w14:paraId="01DB5C7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64FBB1C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3DC8E83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EFD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1E53E80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5341269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3" w:type="pct"/>
            <w:vAlign w:val="center"/>
          </w:tcPr>
          <w:p w14:paraId="5C87DEC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Align w:val="center"/>
          </w:tcPr>
          <w:p w14:paraId="4CC2703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0523D502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pct"/>
            <w:vAlign w:val="center"/>
          </w:tcPr>
          <w:p w14:paraId="761772E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702F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1" w:type="pct"/>
            <w:vAlign w:val="center"/>
          </w:tcPr>
          <w:p w14:paraId="41EE23E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7D4C49C7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C7AEF6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Align w:val="center"/>
          </w:tcPr>
          <w:p w14:paraId="40A9B71E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vAlign w:val="center"/>
          </w:tcPr>
          <w:p w14:paraId="5F6108DC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09B19B38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7DB6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000" w:type="pct"/>
            <w:gridSpan w:val="6"/>
            <w:vAlign w:val="center"/>
          </w:tcPr>
          <w:p w14:paraId="64E296A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成果应用情况</w:t>
            </w:r>
          </w:p>
        </w:tc>
      </w:tr>
      <w:tr w14:paraId="7863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35A0F">
            <w:pPr>
              <w:spacing w:line="150" w:lineRule="atLeas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（研究成果被政府、学校、企业等相关机构采用，或作为典型案例推广情况）</w:t>
            </w:r>
          </w:p>
          <w:p w14:paraId="060789F4">
            <w:pPr>
              <w:spacing w:line="150" w:lineRule="atLeas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</w:p>
          <w:p w14:paraId="70D6167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6AD2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C145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F081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DDBE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FB453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4F5A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26B5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7411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2D0D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B7C5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8A2D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54B817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541039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288D53F4">
      <w:pPr>
        <w:spacing w:before="156" w:beforeLines="50" w:after="156" w:afterLines="5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/>
          <w:b/>
          <w:bCs/>
          <w:sz w:val="28"/>
          <w:szCs w:val="28"/>
        </w:rPr>
        <w:t>三</w:t>
      </w:r>
      <w:r>
        <w:rPr>
          <w:rFonts w:ascii="Times New Roman" w:hAnsi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/>
          <w:b/>
          <w:bCs/>
          <w:sz w:val="28"/>
          <w:szCs w:val="28"/>
        </w:rPr>
        <w:t>特色工作</w:t>
      </w:r>
      <w:r>
        <w:rPr>
          <w:rFonts w:ascii="Times New Roman" w:hAnsi="Times New Roman"/>
          <w:b/>
          <w:bCs/>
          <w:sz w:val="28"/>
          <w:szCs w:val="28"/>
        </w:rPr>
        <w:t>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2E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63FEA">
            <w:pPr>
              <w:spacing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黑体" w:eastAsia="黑体"/>
              </w:rPr>
              <w:t>所具备的优势</w:t>
            </w:r>
            <w:r>
              <w:rPr>
                <w:rFonts w:hint="eastAsia" w:ascii="Times New Roman" w:hAnsi="黑体" w:eastAsia="黑体"/>
              </w:rPr>
              <w:t>、</w:t>
            </w:r>
            <w:r>
              <w:rPr>
                <w:rFonts w:ascii="Times New Roman" w:hAnsi="黑体" w:eastAsia="黑体"/>
              </w:rPr>
              <w:t>特色</w:t>
            </w:r>
            <w:r>
              <w:rPr>
                <w:rFonts w:hint="eastAsia" w:ascii="Times New Roman" w:hAnsi="黑体" w:eastAsia="黑体"/>
              </w:rPr>
              <w:t>、典型案例</w:t>
            </w:r>
            <w:r>
              <w:rPr>
                <w:rFonts w:ascii="Times New Roman" w:hAnsi="黑体" w:eastAsia="黑体"/>
              </w:rPr>
              <w:t>等</w:t>
            </w:r>
          </w:p>
        </w:tc>
      </w:tr>
      <w:tr w14:paraId="2737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4A82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DDE56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766AE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8EB9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83DD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EFC1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A5D6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774E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8CF2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CB35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8C8E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1421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5BC2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EACE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A76F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1B001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82EA9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5813D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EFF8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24CE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77E6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0F7D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8281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B9FC2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BFCF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7345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F3930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51C8B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C07A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0B23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0681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1B1F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FF5A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CA88D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13B1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62FEB9BD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</w:p>
    <w:p w14:paraId="25F179B8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四</w:t>
      </w:r>
      <w:r>
        <w:rPr>
          <w:rFonts w:ascii="Times New Roman" w:hAnsi="Times New Roman"/>
          <w:b/>
          <w:bCs/>
          <w:sz w:val="28"/>
          <w:szCs w:val="28"/>
        </w:rPr>
        <w:t>、未来</w:t>
      </w:r>
      <w:r>
        <w:rPr>
          <w:rFonts w:hint="eastAsia" w:ascii="Times New Roman" w:hAnsi="Times New Roman"/>
          <w:b/>
          <w:bCs/>
          <w:sz w:val="28"/>
          <w:szCs w:val="28"/>
        </w:rPr>
        <w:t>两</w:t>
      </w:r>
      <w:r>
        <w:rPr>
          <w:rFonts w:ascii="Times New Roman" w:hAnsi="Times New Roman"/>
          <w:b/>
          <w:bCs/>
          <w:sz w:val="28"/>
          <w:szCs w:val="28"/>
        </w:rPr>
        <w:t>年工作规划（可附页）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45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270A">
            <w:pPr>
              <w:spacing w:before="62" w:beforeLines="20" w:line="150" w:lineRule="atLeast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ascii="Times New Roman" w:hAnsi="黑体" w:eastAsia="黑体"/>
              </w:rPr>
              <w:t>包括开展工作的网络阵地</w:t>
            </w:r>
            <w:r>
              <w:rPr>
                <w:rFonts w:hint="eastAsia" w:ascii="Times New Roman" w:hAnsi="黑体" w:eastAsia="黑体"/>
              </w:rPr>
              <w:t>、</w:t>
            </w:r>
            <w:r>
              <w:rPr>
                <w:rFonts w:ascii="Times New Roman" w:hAnsi="黑体" w:eastAsia="黑体"/>
              </w:rPr>
              <w:t>工作重点、建设思路、进度安排、预期成果等方面</w:t>
            </w:r>
          </w:p>
        </w:tc>
      </w:tr>
      <w:tr w14:paraId="176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845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A74E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DAE0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6215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159D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1C552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E53F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DF0D9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FA0A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C459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BA79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727F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75F8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FE4D2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F56FE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9610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8297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FA324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0448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4039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7E2B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C853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24B7A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2DD78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EBAC8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DB96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D5BC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6A44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B284B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E2518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BBC0F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07DF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FC75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C81A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96CD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B856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5CC2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1028E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67F9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B78E4C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74286133">
      <w:pPr>
        <w:spacing w:before="156" w:beforeLines="50" w:after="156" w:afterLines="50" w:line="28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/>
          <w:b/>
          <w:bCs/>
          <w:sz w:val="28"/>
          <w:szCs w:val="28"/>
        </w:rPr>
        <w:t>五</w:t>
      </w:r>
      <w:r>
        <w:rPr>
          <w:rFonts w:ascii="Times New Roman" w:hAnsi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/>
          <w:b/>
          <w:bCs/>
          <w:sz w:val="28"/>
          <w:szCs w:val="28"/>
        </w:rPr>
        <w:t>推荐</w:t>
      </w:r>
      <w:r>
        <w:rPr>
          <w:rFonts w:ascii="Times New Roman" w:hAnsi="Times New Roman"/>
          <w:b/>
          <w:bCs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20F4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00D9">
            <w:pPr>
              <w:spacing w:line="15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院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党委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推荐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意见和对本表所填内容真实性的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鉴定</w:t>
            </w:r>
          </w:p>
        </w:tc>
      </w:tr>
      <w:tr w14:paraId="6C21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7F51">
            <w:pPr>
              <w:rPr>
                <w:rFonts w:ascii="Times New Roman" w:hAnsi="Times New Roman"/>
                <w:b/>
              </w:rPr>
            </w:pPr>
          </w:p>
          <w:p w14:paraId="60334C61">
            <w:pPr>
              <w:rPr>
                <w:rFonts w:ascii="Times New Roman" w:hAnsi="Times New Roman"/>
                <w:b/>
              </w:rPr>
            </w:pPr>
          </w:p>
          <w:p w14:paraId="360E03D0">
            <w:pPr>
              <w:rPr>
                <w:rFonts w:ascii="Times New Roman" w:hAnsi="Times New Roman"/>
                <w:b/>
              </w:rPr>
            </w:pPr>
          </w:p>
          <w:p w14:paraId="15909822">
            <w:pPr>
              <w:rPr>
                <w:rFonts w:ascii="Times New Roman" w:hAnsi="Times New Roman"/>
                <w:b/>
              </w:rPr>
            </w:pPr>
          </w:p>
          <w:p w14:paraId="3F8A11A3">
            <w:pPr>
              <w:rPr>
                <w:rFonts w:ascii="Times New Roman" w:hAnsi="Times New Roman"/>
                <w:b/>
              </w:rPr>
            </w:pPr>
          </w:p>
          <w:p w14:paraId="191EA471">
            <w:pPr>
              <w:rPr>
                <w:rFonts w:ascii="Times New Roman" w:hAnsi="Times New Roman"/>
                <w:b/>
              </w:rPr>
            </w:pPr>
          </w:p>
          <w:p w14:paraId="603E51E4">
            <w:pPr>
              <w:rPr>
                <w:rFonts w:ascii="Times New Roman" w:hAnsi="Times New Roman"/>
                <w:b/>
              </w:rPr>
            </w:pPr>
          </w:p>
          <w:p w14:paraId="29ABA0F4">
            <w:pPr>
              <w:rPr>
                <w:rFonts w:ascii="Times New Roman" w:hAnsi="Times New Roman"/>
                <w:b/>
              </w:rPr>
            </w:pPr>
          </w:p>
          <w:p w14:paraId="61D98317">
            <w:pPr>
              <w:rPr>
                <w:rFonts w:ascii="Times New Roman" w:hAnsi="Times New Roman"/>
                <w:b/>
              </w:rPr>
            </w:pPr>
          </w:p>
          <w:p w14:paraId="06198599">
            <w:pPr>
              <w:rPr>
                <w:rFonts w:ascii="Times New Roman" w:hAnsi="Times New Roman"/>
                <w:b/>
              </w:rPr>
            </w:pPr>
          </w:p>
          <w:p w14:paraId="759561E3">
            <w:pPr>
              <w:rPr>
                <w:rFonts w:ascii="Times New Roman" w:hAnsi="Times New Roman"/>
                <w:b/>
              </w:rPr>
            </w:pPr>
          </w:p>
          <w:p w14:paraId="0BC889AE">
            <w:pPr>
              <w:rPr>
                <w:rFonts w:ascii="Times New Roman" w:hAnsi="Times New Roman"/>
                <w:b/>
              </w:rPr>
            </w:pPr>
          </w:p>
          <w:p w14:paraId="1C7B2EAD">
            <w:pPr>
              <w:rPr>
                <w:rFonts w:ascii="Times New Roman" w:hAnsi="Times New Roman"/>
                <w:b/>
              </w:rPr>
            </w:pPr>
          </w:p>
          <w:p w14:paraId="28C85DCA">
            <w:pPr>
              <w:ind w:firstLine="5087" w:firstLineChars="24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签字盖章：</w:t>
            </w:r>
          </w:p>
          <w:p w14:paraId="62096558">
            <w:pPr>
              <w:rPr>
                <w:rFonts w:ascii="Times New Roman" w:hAnsi="Times New Roman"/>
                <w:b/>
              </w:rPr>
            </w:pPr>
          </w:p>
          <w:p w14:paraId="35AFD63D">
            <w:pPr>
              <w:ind w:firstLine="6251" w:firstLineChars="296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    月    日</w:t>
            </w:r>
          </w:p>
          <w:p w14:paraId="0DB63B59">
            <w:pPr>
              <w:rPr>
                <w:rFonts w:ascii="Times New Roman" w:hAnsi="Times New Roman"/>
                <w:b/>
              </w:rPr>
            </w:pPr>
          </w:p>
        </w:tc>
      </w:tr>
      <w:tr w14:paraId="363C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AB70">
            <w:pPr>
              <w:adjustRightInd w:val="0"/>
              <w:snapToGrid w:val="0"/>
              <w:spacing w:line="52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学校审核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意见</w:t>
            </w:r>
          </w:p>
        </w:tc>
      </w:tr>
      <w:tr w14:paraId="5EDB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9175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110EF7D9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57D19369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442ED039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4937333A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177247B2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0B0FE69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0B7B17E2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4882F638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4D712974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4871DFAF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0844CF37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76411C26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7572745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0774BBEF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0484A7B0">
            <w:pPr>
              <w:spacing w:line="150" w:lineRule="atLeast"/>
              <w:ind w:firstLine="4883" w:firstLineChars="23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签字盖章：      </w:t>
            </w:r>
          </w:p>
          <w:p w14:paraId="2DCFA7F1">
            <w:pPr>
              <w:spacing w:line="150" w:lineRule="atLeast"/>
              <w:ind w:firstLine="4883" w:firstLineChars="2316"/>
              <w:rPr>
                <w:rFonts w:ascii="Times New Roman" w:hAnsi="Times New Roman"/>
                <w:b/>
              </w:rPr>
            </w:pPr>
          </w:p>
          <w:p w14:paraId="413572EC">
            <w:pPr>
              <w:spacing w:line="15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年   月   日</w:t>
            </w:r>
          </w:p>
          <w:p w14:paraId="5DA3CF56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14:paraId="0AE6C216">
            <w:pPr>
              <w:spacing w:line="150" w:lineRule="atLeast"/>
              <w:rPr>
                <w:rFonts w:ascii="Times New Roman" w:hAnsi="Times New Roman"/>
                <w:b/>
              </w:rPr>
            </w:pPr>
          </w:p>
        </w:tc>
      </w:tr>
    </w:tbl>
    <w:p w14:paraId="4776CA1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A00B8">
    <w:pPr>
      <w:pStyle w:val="3"/>
      <w:jc w:val="center"/>
    </w:pPr>
  </w:p>
  <w:p w14:paraId="3BF2AB9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3354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3707C"/>
    <w:multiLevelType w:val="multilevel"/>
    <w:tmpl w:val="2E9370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71"/>
    <w:rsid w:val="00002A03"/>
    <w:rsid w:val="00017A1F"/>
    <w:rsid w:val="000200AF"/>
    <w:rsid w:val="00025107"/>
    <w:rsid w:val="000614EC"/>
    <w:rsid w:val="00071399"/>
    <w:rsid w:val="00071CC3"/>
    <w:rsid w:val="00071F94"/>
    <w:rsid w:val="00086488"/>
    <w:rsid w:val="000E0645"/>
    <w:rsid w:val="0011505B"/>
    <w:rsid w:val="0012741F"/>
    <w:rsid w:val="00131A74"/>
    <w:rsid w:val="00142ACF"/>
    <w:rsid w:val="0014614D"/>
    <w:rsid w:val="0014746A"/>
    <w:rsid w:val="001524D5"/>
    <w:rsid w:val="00162D41"/>
    <w:rsid w:val="00180517"/>
    <w:rsid w:val="0018512C"/>
    <w:rsid w:val="001C0C46"/>
    <w:rsid w:val="001C7391"/>
    <w:rsid w:val="00222069"/>
    <w:rsid w:val="00243A0D"/>
    <w:rsid w:val="00262C48"/>
    <w:rsid w:val="00285C71"/>
    <w:rsid w:val="002A33B7"/>
    <w:rsid w:val="002C1505"/>
    <w:rsid w:val="0031612A"/>
    <w:rsid w:val="003654EE"/>
    <w:rsid w:val="003662A3"/>
    <w:rsid w:val="00377F18"/>
    <w:rsid w:val="003E0C5D"/>
    <w:rsid w:val="003F790C"/>
    <w:rsid w:val="0042179E"/>
    <w:rsid w:val="00442CFA"/>
    <w:rsid w:val="00442D5E"/>
    <w:rsid w:val="00454E88"/>
    <w:rsid w:val="0048629D"/>
    <w:rsid w:val="004F3702"/>
    <w:rsid w:val="00502193"/>
    <w:rsid w:val="0051421D"/>
    <w:rsid w:val="00590E48"/>
    <w:rsid w:val="005D090A"/>
    <w:rsid w:val="005D7DCC"/>
    <w:rsid w:val="005E7AE2"/>
    <w:rsid w:val="005F6254"/>
    <w:rsid w:val="00605B49"/>
    <w:rsid w:val="0061013E"/>
    <w:rsid w:val="00623FE4"/>
    <w:rsid w:val="006433BF"/>
    <w:rsid w:val="00650D2A"/>
    <w:rsid w:val="0066144A"/>
    <w:rsid w:val="00696110"/>
    <w:rsid w:val="006A6E56"/>
    <w:rsid w:val="006D2588"/>
    <w:rsid w:val="006E1617"/>
    <w:rsid w:val="006E2DE7"/>
    <w:rsid w:val="00722B2C"/>
    <w:rsid w:val="00753F28"/>
    <w:rsid w:val="007B2751"/>
    <w:rsid w:val="007E6CD7"/>
    <w:rsid w:val="007F0AC3"/>
    <w:rsid w:val="0081248F"/>
    <w:rsid w:val="00821033"/>
    <w:rsid w:val="0082221C"/>
    <w:rsid w:val="00851E9E"/>
    <w:rsid w:val="00877283"/>
    <w:rsid w:val="008B0DC8"/>
    <w:rsid w:val="008B60B3"/>
    <w:rsid w:val="008C6164"/>
    <w:rsid w:val="008F6453"/>
    <w:rsid w:val="009503D9"/>
    <w:rsid w:val="00982067"/>
    <w:rsid w:val="0099372B"/>
    <w:rsid w:val="009A4689"/>
    <w:rsid w:val="009B0429"/>
    <w:rsid w:val="009B24B3"/>
    <w:rsid w:val="00A31592"/>
    <w:rsid w:val="00A53DA6"/>
    <w:rsid w:val="00A6114F"/>
    <w:rsid w:val="00A61642"/>
    <w:rsid w:val="00A63F41"/>
    <w:rsid w:val="00A94B35"/>
    <w:rsid w:val="00AB2380"/>
    <w:rsid w:val="00B22396"/>
    <w:rsid w:val="00B34CFF"/>
    <w:rsid w:val="00B44BB4"/>
    <w:rsid w:val="00B53B5E"/>
    <w:rsid w:val="00B64CE3"/>
    <w:rsid w:val="00B70639"/>
    <w:rsid w:val="00B90B9D"/>
    <w:rsid w:val="00BB6FBA"/>
    <w:rsid w:val="00BD1748"/>
    <w:rsid w:val="00BE0D76"/>
    <w:rsid w:val="00C019E2"/>
    <w:rsid w:val="00C25572"/>
    <w:rsid w:val="00C35303"/>
    <w:rsid w:val="00C51110"/>
    <w:rsid w:val="00CB53A5"/>
    <w:rsid w:val="00CF75CE"/>
    <w:rsid w:val="00D04A16"/>
    <w:rsid w:val="00D3663F"/>
    <w:rsid w:val="00D43EDD"/>
    <w:rsid w:val="00D9148F"/>
    <w:rsid w:val="00DF5EFB"/>
    <w:rsid w:val="00E34D8D"/>
    <w:rsid w:val="00E36E30"/>
    <w:rsid w:val="00E72972"/>
    <w:rsid w:val="00EA5BFB"/>
    <w:rsid w:val="00EA7EB5"/>
    <w:rsid w:val="00EC6488"/>
    <w:rsid w:val="00EC7FAF"/>
    <w:rsid w:val="00ED609C"/>
    <w:rsid w:val="00EE2190"/>
    <w:rsid w:val="00EF286A"/>
    <w:rsid w:val="00F05C64"/>
    <w:rsid w:val="00F27F00"/>
    <w:rsid w:val="00F54604"/>
    <w:rsid w:val="00F6694D"/>
    <w:rsid w:val="00F751A0"/>
    <w:rsid w:val="00F756C6"/>
    <w:rsid w:val="00F954C4"/>
    <w:rsid w:val="00FA55C6"/>
    <w:rsid w:val="00FB2416"/>
    <w:rsid w:val="00FD2C3C"/>
    <w:rsid w:val="089131D3"/>
    <w:rsid w:val="2F0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8829-2C9C-4938-B4B7-81B8C56D2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919</Words>
  <Characters>950</Characters>
  <Lines>13</Lines>
  <Paragraphs>3</Paragraphs>
  <TotalTime>5</TotalTime>
  <ScaleCrop>false</ScaleCrop>
  <LinksUpToDate>false</LinksUpToDate>
  <CharactersWithSpaces>1082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2021-12-03T08:26:00Z</dcterms:created>
  <dc:creator>me-1</dc:creator>
  <cp:lastModifiedBy>大猪蹄子</cp:lastModifiedBy>
  <cp:lastPrinted>2019-07-12T03:47:00Z</cp:lastPrinted>
  <dcterms:modified xsi:type="dcterms:W3CDTF">2024-12-03T02:45:02Z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CA9118AB4D2A4A08A9DBD0C1399D6D12_12</vt:lpwstr>
  </property>
</Properties>
</file>