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57EAC">
      <w:pPr>
        <w:jc w:val="center"/>
        <w:rPr>
          <w:rFonts w:ascii="方正小标宋简体" w:eastAsia="方正小标宋简体"/>
          <w:sz w:val="32"/>
          <w:szCs w:val="32"/>
        </w:rPr>
      </w:pPr>
      <w:r>
        <w:rPr>
          <w:rFonts w:hint="eastAsia" w:ascii="方正小标宋简体" w:eastAsia="方正小标宋简体"/>
          <w:sz w:val="32"/>
          <w:szCs w:val="32"/>
        </w:rPr>
        <w:t>关于举办铸牢中华民族共同体意识主题系列活动之</w:t>
      </w:r>
    </w:p>
    <w:p w14:paraId="62DE9D13">
      <w:pPr>
        <w:jc w:val="center"/>
        <w:rPr>
          <w:rFonts w:ascii="方正小标宋简体" w:eastAsia="方正小标宋简体"/>
          <w:sz w:val="32"/>
          <w:szCs w:val="32"/>
        </w:rPr>
      </w:pPr>
      <w:r>
        <w:rPr>
          <w:rFonts w:hint="eastAsia" w:ascii="方正小标宋简体" w:eastAsia="方正小标宋简体"/>
          <w:sz w:val="32"/>
          <w:szCs w:val="32"/>
        </w:rPr>
        <w:t>民族团结趣味运动会的通知</w:t>
      </w:r>
    </w:p>
    <w:p w14:paraId="236C6C4D">
      <w:pPr>
        <w:widowControl/>
        <w:shd w:val="clear" w:color="auto" w:fill="FFFFFF"/>
        <w:spacing w:after="210" w:line="440" w:lineRule="exact"/>
        <w:outlineLvl w:val="0"/>
        <w:rPr>
          <w:rFonts w:hint="eastAsia" w:ascii="仿宋_GB2312" w:hAnsi="Helvetica Neue" w:eastAsia="仿宋_GB2312" w:cs="宋体"/>
          <w:spacing w:val="8"/>
          <w:kern w:val="36"/>
          <w:sz w:val="30"/>
          <w:szCs w:val="30"/>
        </w:rPr>
      </w:pPr>
    </w:p>
    <w:p w14:paraId="599E3B22">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b/>
          <w:sz w:val="30"/>
          <w:szCs w:val="30"/>
        </w:rPr>
      </w:pPr>
      <w:r>
        <w:rPr>
          <w:rFonts w:hint="eastAsia" w:ascii="仿宋_GB2312" w:eastAsia="仿宋_GB2312"/>
          <w:b/>
          <w:sz w:val="30"/>
          <w:szCs w:val="30"/>
        </w:rPr>
        <w:t>各院（部）：</w:t>
      </w:r>
    </w:p>
    <w:p w14:paraId="18A6A9F1">
      <w:pPr>
        <w:keepNext w:val="0"/>
        <w:keepLines w:val="0"/>
        <w:pageBreakBefore w:val="0"/>
        <w:widowControl/>
        <w:shd w:val="clear" w:color="auto" w:fill="FFFFFF"/>
        <w:kinsoku/>
        <w:wordWrap/>
        <w:overflowPunct/>
        <w:topLinePunct w:val="0"/>
        <w:autoSpaceDE/>
        <w:autoSpaceDN/>
        <w:bidi w:val="0"/>
        <w:adjustRightInd/>
        <w:snapToGrid/>
        <w:spacing w:after="210" w:line="560" w:lineRule="exact"/>
        <w:ind w:firstLine="560" w:firstLineChars="200"/>
        <w:textAlignment w:val="auto"/>
        <w:outlineLvl w:val="0"/>
        <w:rPr>
          <w:rFonts w:ascii="仿宋_GB2312" w:eastAsia="仿宋_GB2312"/>
          <w:sz w:val="28"/>
          <w:szCs w:val="28"/>
        </w:rPr>
      </w:pPr>
      <w:r>
        <w:rPr>
          <w:rFonts w:hint="eastAsia" w:ascii="仿宋_GB2312" w:eastAsia="仿宋_GB2312"/>
          <w:sz w:val="28"/>
          <w:szCs w:val="28"/>
        </w:rPr>
        <w:t>为深入学习领悟习近平总书记关于民族工作的重要思想，贯彻落实中央民族工作会议精神，鼓励全体在校生紧扣铸牢中华民族共同体意识主线，聚焦各民族休戚与共、荣辱与共、生死与共、命运与共的共同体理念，共同营造我校师生共居共学共事共乐的校园氛围，拟开展铸牢中华民族共同体意识主题系列活动之民族团结趣味运动会，现将有关活动通知如下：</w:t>
      </w:r>
    </w:p>
    <w:p w14:paraId="3231D40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一、</w:t>
      </w:r>
      <w:r>
        <w:rPr>
          <w:rFonts w:hint="eastAsia" w:ascii="仿宋_GB2312" w:eastAsia="仿宋_GB2312"/>
          <w:b/>
          <w:sz w:val="28"/>
          <w:szCs w:val="28"/>
        </w:rPr>
        <w:t>活动主题</w:t>
      </w:r>
    </w:p>
    <w:p w14:paraId="5EC09A78">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eastAsia="仿宋_GB2312"/>
          <w:sz w:val="28"/>
          <w:szCs w:val="28"/>
          <w:lang w:val="en-US"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花开石大石榴红  团结奋进新征程</w:t>
      </w:r>
    </w:p>
    <w:p w14:paraId="05E6F09C">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210" w:line="560" w:lineRule="exact"/>
        <w:ind w:firstLine="562" w:firstLineChars="200"/>
        <w:textAlignment w:val="auto"/>
        <w:outlineLvl w:val="0"/>
        <w:rPr>
          <w:rFonts w:hint="eastAsia" w:ascii="仿宋_GB2312" w:eastAsia="仿宋_GB2312"/>
          <w:b/>
          <w:sz w:val="28"/>
          <w:szCs w:val="28"/>
        </w:rPr>
      </w:pPr>
      <w:r>
        <w:rPr>
          <w:rFonts w:hint="eastAsia" w:ascii="仿宋_GB2312" w:eastAsia="仿宋_GB2312"/>
          <w:b/>
          <w:sz w:val="28"/>
          <w:szCs w:val="28"/>
        </w:rPr>
        <w:t>活动时间</w:t>
      </w:r>
    </w:p>
    <w:p w14:paraId="551AA20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560" w:lineRule="exact"/>
        <w:textAlignment w:val="auto"/>
        <w:outlineLvl w:val="0"/>
        <w:rPr>
          <w:rFonts w:hint="default" w:ascii="仿宋_GB2312" w:eastAsia="仿宋_GB2312"/>
          <w:b/>
          <w:sz w:val="28"/>
          <w:szCs w:val="28"/>
          <w:lang w:val="en-US" w:eastAsia="zh-CN"/>
        </w:rPr>
      </w:pPr>
      <w:r>
        <w:rPr>
          <w:rFonts w:hint="eastAsia" w:ascii="仿宋_GB2312" w:eastAsia="仿宋_GB2312"/>
          <w:b/>
          <w:sz w:val="28"/>
          <w:szCs w:val="28"/>
          <w:lang w:val="en-US" w:eastAsia="zh-CN"/>
        </w:rPr>
        <w:t xml:space="preserve">    2025年11月9日上午（暂定）</w:t>
      </w:r>
    </w:p>
    <w:p w14:paraId="11FACE7E">
      <w:pPr>
        <w:keepNext w:val="0"/>
        <w:keepLines w:val="0"/>
        <w:pageBreakBefore w:val="0"/>
        <w:widowControl/>
        <w:shd w:val="clear" w:color="auto" w:fill="FFFFFF"/>
        <w:kinsoku/>
        <w:wordWrap/>
        <w:overflowPunct/>
        <w:topLinePunct w:val="0"/>
        <w:autoSpaceDE/>
        <w:autoSpaceDN/>
        <w:bidi w:val="0"/>
        <w:adjustRightInd/>
        <w:snapToGrid/>
        <w:spacing w:after="210" w:line="560" w:lineRule="exact"/>
        <w:ind w:firstLine="562" w:firstLineChars="200"/>
        <w:textAlignment w:val="auto"/>
        <w:outlineLvl w:val="0"/>
        <w:rPr>
          <w:rFonts w:ascii="仿宋_GB2312" w:eastAsia="仿宋_GB2312"/>
          <w:b/>
          <w:sz w:val="28"/>
          <w:szCs w:val="28"/>
        </w:rPr>
      </w:pPr>
      <w:r>
        <w:rPr>
          <w:rFonts w:hint="eastAsia" w:ascii="仿宋_GB2312" w:eastAsia="仿宋_GB2312"/>
          <w:b/>
          <w:sz w:val="28"/>
          <w:szCs w:val="28"/>
        </w:rPr>
        <w:t>三、活动对象</w:t>
      </w:r>
    </w:p>
    <w:p w14:paraId="7743C4B9">
      <w:pPr>
        <w:keepNext w:val="0"/>
        <w:keepLines w:val="0"/>
        <w:pageBreakBefore w:val="0"/>
        <w:widowControl/>
        <w:shd w:val="clear" w:color="auto" w:fill="FFFFFF"/>
        <w:kinsoku/>
        <w:wordWrap/>
        <w:overflowPunct/>
        <w:topLinePunct w:val="0"/>
        <w:autoSpaceDE/>
        <w:autoSpaceDN/>
        <w:bidi w:val="0"/>
        <w:adjustRightInd/>
        <w:snapToGrid/>
        <w:spacing w:after="210" w:line="560" w:lineRule="exact"/>
        <w:ind w:firstLine="560" w:firstLineChars="200"/>
        <w:textAlignment w:val="auto"/>
        <w:outlineLvl w:val="0"/>
        <w:rPr>
          <w:rFonts w:ascii="仿宋_GB2312" w:eastAsia="仿宋_GB2312"/>
          <w:sz w:val="28"/>
          <w:szCs w:val="28"/>
        </w:rPr>
      </w:pPr>
      <w:r>
        <w:rPr>
          <w:rFonts w:hint="eastAsia" w:ascii="仿宋_GB2312" w:eastAsia="仿宋_GB2312"/>
          <w:sz w:val="28"/>
          <w:szCs w:val="28"/>
        </w:rPr>
        <w:t>全体在校本科生、研究生</w:t>
      </w:r>
    </w:p>
    <w:p w14:paraId="4A3223D8">
      <w:pPr>
        <w:keepNext w:val="0"/>
        <w:keepLines w:val="0"/>
        <w:pageBreakBefore w:val="0"/>
        <w:widowControl/>
        <w:shd w:val="clear" w:color="auto" w:fill="FFFFFF"/>
        <w:kinsoku/>
        <w:wordWrap/>
        <w:overflowPunct/>
        <w:topLinePunct w:val="0"/>
        <w:autoSpaceDE/>
        <w:autoSpaceDN/>
        <w:bidi w:val="0"/>
        <w:adjustRightInd/>
        <w:snapToGrid/>
        <w:spacing w:after="210" w:line="560" w:lineRule="exact"/>
        <w:ind w:firstLine="562" w:firstLineChars="200"/>
        <w:textAlignment w:val="auto"/>
        <w:outlineLvl w:val="0"/>
        <w:rPr>
          <w:rFonts w:ascii="仿宋_GB2312" w:eastAsia="仿宋_GB2312"/>
          <w:b/>
          <w:sz w:val="28"/>
          <w:szCs w:val="28"/>
        </w:rPr>
      </w:pPr>
      <w:r>
        <w:rPr>
          <w:rFonts w:hint="eastAsia" w:ascii="仿宋_GB2312" w:eastAsia="仿宋_GB2312"/>
          <w:b/>
          <w:sz w:val="28"/>
          <w:szCs w:val="28"/>
        </w:rPr>
        <w:t>四、活动内容</w:t>
      </w:r>
    </w:p>
    <w:p w14:paraId="19C9C1ED">
      <w:pPr>
        <w:keepNext w:val="0"/>
        <w:keepLines w:val="0"/>
        <w:pageBreakBefore w:val="0"/>
        <w:kinsoku/>
        <w:wordWrap/>
        <w:overflowPunct/>
        <w:topLinePunct w:val="0"/>
        <w:autoSpaceDE/>
        <w:autoSpaceDN/>
        <w:bidi w:val="0"/>
        <w:adjustRightInd/>
        <w:snapToGrid/>
        <w:spacing w:line="560" w:lineRule="exact"/>
        <w:ind w:firstLine="615"/>
        <w:textAlignment w:val="auto"/>
        <w:rPr>
          <w:rFonts w:ascii="仿宋_GB2312" w:eastAsia="仿宋_GB2312" w:hAnsiTheme="minorEastAsia"/>
          <w:color w:val="2A2A2A"/>
          <w:kern w:val="0"/>
          <w:sz w:val="28"/>
          <w:szCs w:val="28"/>
        </w:rPr>
      </w:pPr>
      <w:r>
        <w:rPr>
          <w:rFonts w:hint="eastAsia" w:ascii="仿宋_GB2312" w:eastAsia="仿宋_GB2312" w:hAnsiTheme="minorEastAsia"/>
          <w:color w:val="2A2A2A"/>
          <w:kern w:val="0"/>
          <w:sz w:val="28"/>
          <w:szCs w:val="28"/>
        </w:rPr>
        <w:t>运动会由各民族特色趣味活动组成，体现出各自独特的文化内涵。在活动中，不仅能享受到欢乐，体验到青春的律动，也能够加强各民族同学的沟通和配合，促进各民族同学之间的交流与融合。</w:t>
      </w:r>
    </w:p>
    <w:p w14:paraId="27687997">
      <w:pPr>
        <w:pStyle w:val="9"/>
        <w:keepNext w:val="0"/>
        <w:keepLines w:val="0"/>
        <w:pageBreakBefore w:val="0"/>
        <w:numPr>
          <w:ilvl w:val="0"/>
          <w:numId w:val="2"/>
        </w:numPr>
        <w:kinsoku/>
        <w:wordWrap/>
        <w:overflowPunct/>
        <w:topLinePunct w:val="0"/>
        <w:autoSpaceDE/>
        <w:autoSpaceDN/>
        <w:bidi w:val="0"/>
        <w:adjustRightInd/>
        <w:snapToGrid/>
        <w:spacing w:line="560" w:lineRule="exact"/>
        <w:ind w:firstLineChars="0"/>
        <w:textAlignment w:val="auto"/>
        <w:rPr>
          <w:rFonts w:ascii="仿宋_GB2312" w:eastAsia="仿宋_GB2312"/>
          <w:b/>
          <w:sz w:val="28"/>
          <w:szCs w:val="28"/>
        </w:rPr>
      </w:pPr>
      <w:r>
        <w:rPr>
          <w:rFonts w:hint="eastAsia" w:ascii="仿宋_GB2312" w:eastAsia="仿宋_GB2312"/>
          <w:b/>
          <w:sz w:val="28"/>
          <w:szCs w:val="28"/>
        </w:rPr>
        <w:t>活动内容</w:t>
      </w:r>
    </w:p>
    <w:p w14:paraId="02AB558B">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仿宋_GB2312" w:hAnsi="宋体" w:eastAsia="仿宋_GB2312"/>
          <w:bCs/>
          <w:sz w:val="28"/>
          <w:szCs w:val="28"/>
        </w:rPr>
        <w:t>（1）</w:t>
      </w:r>
      <w:r>
        <w:rPr>
          <w:rFonts w:hint="eastAsia" w:ascii="仿宋_GB2312" w:hAnsi="宋体" w:eastAsia="仿宋_GB2312" w:cs="宋体"/>
          <w:sz w:val="28"/>
          <w:szCs w:val="28"/>
        </w:rPr>
        <w:t>背篓绣球</w:t>
      </w:r>
    </w:p>
    <w:p w14:paraId="4FE03B3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hAnsiTheme="minorEastAsia"/>
          <w:color w:val="2A2A2A"/>
          <w:kern w:val="0"/>
          <w:sz w:val="28"/>
          <w:szCs w:val="28"/>
        </w:rPr>
      </w:pPr>
      <w:r>
        <w:rPr>
          <w:rFonts w:hint="eastAsia" w:ascii="仿宋_GB2312" w:eastAsia="仿宋_GB2312" w:hAnsiTheme="minorEastAsia"/>
          <w:color w:val="2A2A2A"/>
          <w:kern w:val="0"/>
          <w:sz w:val="28"/>
          <w:szCs w:val="28"/>
        </w:rPr>
        <w:t>活动规则：要求每队三人参加，一个接球手和两个投球手。投球手必须站在自己的接球区内，投球须依次站在投球区内，每人发6个绣球。比赛开始后，投球手必须按顺序每次投出一个绣球给接球手，接球手只能用背篓直接接球，姿式不限。投进1球记一分。</w:t>
      </w:r>
    </w:p>
    <w:p w14:paraId="5F00FEA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（2）押加</w:t>
      </w:r>
    </w:p>
    <w:p w14:paraId="115E5D5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olor w:val="000000"/>
          <w:spacing w:val="21"/>
          <w:sz w:val="28"/>
          <w:szCs w:val="28"/>
          <w:shd w:val="clear" w:color="auto" w:fill="FFFFFF"/>
        </w:rPr>
      </w:pPr>
      <w:r>
        <w:rPr>
          <w:rFonts w:hint="eastAsia" w:ascii="仿宋_GB2312" w:eastAsia="仿宋_GB2312" w:hAnsiTheme="minorEastAsia"/>
          <w:color w:val="2A2A2A"/>
          <w:kern w:val="0"/>
          <w:sz w:val="28"/>
          <w:szCs w:val="28"/>
        </w:rPr>
        <w:t>活动规则：</w:t>
      </w:r>
      <w:r>
        <w:rPr>
          <w:rFonts w:hint="eastAsia" w:ascii="仿宋_GB2312" w:hAnsi="宋体" w:eastAsia="仿宋_GB2312"/>
          <w:color w:val="000000"/>
          <w:spacing w:val="21"/>
          <w:sz w:val="28"/>
          <w:szCs w:val="28"/>
          <w:shd w:val="clear" w:color="auto" w:fill="FFFFFF"/>
        </w:rPr>
        <w:t>四肢着地，带子两端的圆环分别套在双方运动员的颈部，带子经胸前和两腿中间经过。双方运动员身体距中线最近点的距离应该相等，运动员向各自的前方用力。带子中间坠条垂直于中线，裁判员发令后比赛开始，在运动员向前进方向用力的过程中，以坠条拉过自己一侧的决胜线者为胜。</w:t>
      </w:r>
    </w:p>
    <w:p w14:paraId="69191750">
      <w:pPr>
        <w:keepNext w:val="0"/>
        <w:keepLines w:val="0"/>
        <w:pageBreakBefore w:val="0"/>
        <w:kinsoku/>
        <w:wordWrap/>
        <w:overflowPunct/>
        <w:topLinePunct w:val="0"/>
        <w:autoSpaceDE/>
        <w:autoSpaceDN/>
        <w:bidi w:val="0"/>
        <w:adjustRightInd/>
        <w:snapToGrid/>
        <w:spacing w:line="560" w:lineRule="exact"/>
        <w:ind w:firstLine="644" w:firstLineChars="200"/>
        <w:textAlignment w:val="auto"/>
        <w:rPr>
          <w:rFonts w:ascii="仿宋_GB2312" w:hAnsi="宋体" w:eastAsia="仿宋_GB2312"/>
          <w:color w:val="000000"/>
          <w:spacing w:val="21"/>
          <w:sz w:val="28"/>
          <w:szCs w:val="28"/>
          <w:shd w:val="clear" w:color="auto" w:fill="FFFFFF"/>
        </w:rPr>
      </w:pPr>
      <w:r>
        <w:rPr>
          <w:rFonts w:hint="eastAsia" w:ascii="仿宋_GB2312" w:hAnsi="宋体" w:eastAsia="仿宋_GB2312"/>
          <w:color w:val="000000"/>
          <w:spacing w:val="21"/>
          <w:sz w:val="28"/>
          <w:szCs w:val="28"/>
          <w:shd w:val="clear" w:color="auto" w:fill="FFFFFF"/>
        </w:rPr>
        <w:t>（3）投壶</w:t>
      </w:r>
    </w:p>
    <w:p w14:paraId="20ECD61E">
      <w:pPr>
        <w:keepNext w:val="0"/>
        <w:keepLines w:val="0"/>
        <w:pageBreakBefore w:val="0"/>
        <w:kinsoku/>
        <w:wordWrap/>
        <w:overflowPunct/>
        <w:topLinePunct w:val="0"/>
        <w:autoSpaceDE/>
        <w:autoSpaceDN/>
        <w:bidi w:val="0"/>
        <w:adjustRightInd/>
        <w:snapToGrid/>
        <w:spacing w:line="560" w:lineRule="exact"/>
        <w:ind w:firstLine="644" w:firstLineChars="200"/>
        <w:jc w:val="left"/>
        <w:textAlignment w:val="auto"/>
        <w:rPr>
          <w:rFonts w:ascii="仿宋_GB2312" w:hAnsi="宋体" w:eastAsia="仿宋_GB2312"/>
          <w:color w:val="000000"/>
          <w:spacing w:val="21"/>
          <w:sz w:val="28"/>
          <w:szCs w:val="28"/>
          <w:shd w:val="clear" w:color="auto" w:fill="FFFFFF"/>
        </w:rPr>
      </w:pPr>
      <w:r>
        <w:rPr>
          <w:rFonts w:hint="eastAsia" w:ascii="仿宋_GB2312" w:hAnsi="宋体" w:eastAsia="仿宋_GB2312"/>
          <w:color w:val="000000"/>
          <w:spacing w:val="21"/>
          <w:sz w:val="28"/>
          <w:szCs w:val="28"/>
          <w:shd w:val="clear" w:color="auto" w:fill="FFFFFF"/>
        </w:rPr>
        <w:t>活动规则：每队可参加四人，每人有八支箭，在指定线外（1.5米）投入一支算一分。</w:t>
      </w:r>
    </w:p>
    <w:p w14:paraId="2D3938B9">
      <w:pPr>
        <w:keepNext w:val="0"/>
        <w:keepLines w:val="0"/>
        <w:pageBreakBefore w:val="0"/>
        <w:kinsoku/>
        <w:wordWrap/>
        <w:overflowPunct/>
        <w:topLinePunct w:val="0"/>
        <w:autoSpaceDE/>
        <w:autoSpaceDN/>
        <w:bidi w:val="0"/>
        <w:adjustRightInd/>
        <w:snapToGrid/>
        <w:spacing w:line="560" w:lineRule="exact"/>
        <w:ind w:firstLine="644" w:firstLineChars="200"/>
        <w:textAlignment w:val="auto"/>
        <w:rPr>
          <w:rFonts w:hint="eastAsia" w:ascii="仿宋_GB2312" w:hAnsi="宋体" w:eastAsia="仿宋_GB2312"/>
          <w:color w:val="000000"/>
          <w:spacing w:val="21"/>
          <w:sz w:val="28"/>
          <w:szCs w:val="28"/>
          <w:shd w:val="clear" w:color="auto" w:fill="FFFFFF"/>
          <w:lang w:val="en-US" w:eastAsia="zh-CN"/>
        </w:rPr>
      </w:pPr>
      <w:r>
        <w:rPr>
          <w:rFonts w:hint="eastAsia" w:ascii="仿宋_GB2312" w:hAnsi="宋体" w:eastAsia="仿宋_GB2312"/>
          <w:color w:val="000000"/>
          <w:spacing w:val="21"/>
          <w:sz w:val="28"/>
          <w:szCs w:val="28"/>
          <w:shd w:val="clear" w:color="auto" w:fill="FFFFFF"/>
        </w:rPr>
        <w:t>（</w:t>
      </w:r>
      <w:r>
        <w:rPr>
          <w:rFonts w:ascii="仿宋_GB2312" w:hAnsi="宋体" w:eastAsia="仿宋_GB2312"/>
          <w:color w:val="000000"/>
          <w:spacing w:val="21"/>
          <w:sz w:val="28"/>
          <w:szCs w:val="28"/>
          <w:shd w:val="clear" w:color="auto" w:fill="FFFFFF"/>
        </w:rPr>
        <w:t>4）</w:t>
      </w:r>
      <w:r>
        <w:rPr>
          <w:rFonts w:hint="eastAsia" w:ascii="仿宋_GB2312" w:hAnsi="宋体" w:eastAsia="仿宋_GB2312"/>
          <w:color w:val="000000"/>
          <w:spacing w:val="21"/>
          <w:sz w:val="28"/>
          <w:szCs w:val="28"/>
          <w:shd w:val="clear" w:color="auto" w:fill="FFFFFF"/>
          <w:lang w:val="en-US" w:eastAsia="zh-CN"/>
        </w:rPr>
        <w:t>竹竿舞（每队需要5-8名参赛者，分打竿者和跳竿者）</w:t>
      </w:r>
    </w:p>
    <w:p w14:paraId="6071BF3A">
      <w:pPr>
        <w:keepNext w:val="0"/>
        <w:keepLines w:val="0"/>
        <w:pageBreakBefore w:val="0"/>
        <w:kinsoku/>
        <w:wordWrap/>
        <w:overflowPunct/>
        <w:topLinePunct w:val="0"/>
        <w:autoSpaceDE/>
        <w:autoSpaceDN/>
        <w:bidi w:val="0"/>
        <w:adjustRightInd/>
        <w:snapToGrid/>
        <w:spacing w:line="560" w:lineRule="exact"/>
        <w:ind w:firstLine="644" w:firstLineChars="200"/>
        <w:textAlignment w:val="auto"/>
        <w:rPr>
          <w:rFonts w:hint="eastAsia" w:ascii="仿宋_GB2312" w:hAnsi="宋体" w:eastAsia="仿宋_GB2312"/>
          <w:color w:val="000000"/>
          <w:spacing w:val="21"/>
          <w:sz w:val="28"/>
          <w:szCs w:val="28"/>
          <w:shd w:val="clear" w:color="auto" w:fill="FFFFFF"/>
        </w:rPr>
      </w:pPr>
      <w:r>
        <w:rPr>
          <w:rFonts w:hint="eastAsia" w:ascii="仿宋_GB2312" w:hAnsi="宋体" w:eastAsia="仿宋_GB2312"/>
          <w:color w:val="000000"/>
          <w:spacing w:val="21"/>
          <w:sz w:val="28"/>
          <w:szCs w:val="28"/>
          <w:shd w:val="clear" w:color="auto" w:fill="FFFFFF"/>
        </w:rPr>
        <w:t>团队成员需按“开-合-开开-合”基础节奏跳跃，依次穿越四对竹竿之后以同样竹竿舞的方式返回到起点，停止计时。</w:t>
      </w:r>
    </w:p>
    <w:p w14:paraId="2E170029">
      <w:pPr>
        <w:keepNext w:val="0"/>
        <w:keepLines w:val="0"/>
        <w:pageBreakBefore w:val="0"/>
        <w:kinsoku/>
        <w:wordWrap/>
        <w:overflowPunct/>
        <w:topLinePunct w:val="0"/>
        <w:autoSpaceDE/>
        <w:autoSpaceDN/>
        <w:bidi w:val="0"/>
        <w:adjustRightInd/>
        <w:snapToGrid/>
        <w:spacing w:line="560" w:lineRule="exact"/>
        <w:ind w:firstLine="644" w:firstLineChars="200"/>
        <w:textAlignment w:val="auto"/>
        <w:rPr>
          <w:rFonts w:ascii="仿宋_GB2312" w:hAnsi="宋体" w:eastAsia="仿宋_GB2312"/>
          <w:color w:val="000000"/>
          <w:spacing w:val="21"/>
          <w:sz w:val="28"/>
          <w:szCs w:val="28"/>
          <w:shd w:val="clear" w:color="auto" w:fill="FFFFFF"/>
        </w:rPr>
      </w:pPr>
      <w:r>
        <w:rPr>
          <w:rFonts w:hint="eastAsia" w:ascii="仿宋_GB2312" w:hAnsi="宋体" w:eastAsia="仿宋_GB2312"/>
          <w:color w:val="000000"/>
          <w:spacing w:val="21"/>
          <w:sz w:val="28"/>
          <w:szCs w:val="28"/>
          <w:shd w:val="clear" w:color="auto" w:fill="FFFFFF"/>
        </w:rPr>
        <w:t>若比赛中选手出现卡顿或者未能根据节奏跳舞，选手腿被夹住等情况，裁判员将根据情况酌情加时10～15秒。</w:t>
      </w:r>
    </w:p>
    <w:p w14:paraId="48F5A930">
      <w:pPr>
        <w:keepNext w:val="0"/>
        <w:keepLines w:val="0"/>
        <w:pageBreakBefore w:val="0"/>
        <w:kinsoku/>
        <w:wordWrap/>
        <w:overflowPunct/>
        <w:topLinePunct w:val="0"/>
        <w:autoSpaceDE/>
        <w:autoSpaceDN/>
        <w:bidi w:val="0"/>
        <w:adjustRightInd/>
        <w:snapToGrid/>
        <w:spacing w:line="560" w:lineRule="exact"/>
        <w:ind w:firstLine="644" w:firstLineChars="200"/>
        <w:textAlignment w:val="auto"/>
        <w:rPr>
          <w:rFonts w:ascii="仿宋_GB2312" w:hAnsi="宋体" w:eastAsia="仿宋_GB2312"/>
          <w:color w:val="000000"/>
          <w:spacing w:val="21"/>
          <w:sz w:val="28"/>
          <w:szCs w:val="28"/>
          <w:shd w:val="clear" w:color="auto" w:fill="FFFFFF"/>
        </w:rPr>
      </w:pPr>
      <w:r>
        <w:rPr>
          <w:rFonts w:hint="eastAsia" w:ascii="仿宋_GB2312" w:hAnsi="宋体" w:eastAsia="仿宋_GB2312"/>
          <w:color w:val="000000"/>
          <w:spacing w:val="21"/>
          <w:sz w:val="28"/>
          <w:szCs w:val="28"/>
          <w:shd w:val="clear" w:color="auto" w:fill="FFFFFF"/>
        </w:rPr>
        <w:t>（</w:t>
      </w:r>
      <w:r>
        <w:rPr>
          <w:rFonts w:ascii="仿宋_GB2312" w:hAnsi="宋体" w:eastAsia="仿宋_GB2312"/>
          <w:color w:val="000000"/>
          <w:spacing w:val="21"/>
          <w:sz w:val="28"/>
          <w:szCs w:val="28"/>
          <w:shd w:val="clear" w:color="auto" w:fill="FFFFFF"/>
        </w:rPr>
        <w:t>5</w:t>
      </w:r>
      <w:r>
        <w:rPr>
          <w:rFonts w:hint="eastAsia" w:ascii="仿宋_GB2312" w:hAnsi="宋体" w:eastAsia="仿宋_GB2312"/>
          <w:color w:val="000000"/>
          <w:spacing w:val="21"/>
          <w:sz w:val="28"/>
          <w:szCs w:val="28"/>
          <w:shd w:val="clear" w:color="auto" w:fill="FFFFFF"/>
        </w:rPr>
        <w:t>）快乐一条龙（每队需要七个参赛者）</w:t>
      </w:r>
    </w:p>
    <w:p w14:paraId="2D24963E">
      <w:pPr>
        <w:keepNext w:val="0"/>
        <w:keepLines w:val="0"/>
        <w:pageBreakBefore w:val="0"/>
        <w:kinsoku/>
        <w:wordWrap/>
        <w:overflowPunct/>
        <w:topLinePunct w:val="0"/>
        <w:autoSpaceDE/>
        <w:autoSpaceDN/>
        <w:bidi w:val="0"/>
        <w:adjustRightInd/>
        <w:snapToGrid/>
        <w:spacing w:line="560" w:lineRule="exact"/>
        <w:ind w:firstLine="644" w:firstLineChars="200"/>
        <w:textAlignment w:val="auto"/>
        <w:rPr>
          <w:rFonts w:ascii="仿宋_GB2312" w:hAnsi="宋体" w:eastAsia="仿宋_GB2312"/>
          <w:color w:val="000000"/>
          <w:spacing w:val="21"/>
          <w:sz w:val="28"/>
          <w:szCs w:val="28"/>
          <w:shd w:val="clear" w:color="auto" w:fill="FFFFFF"/>
        </w:rPr>
      </w:pPr>
      <w:r>
        <w:rPr>
          <w:rFonts w:hint="eastAsia" w:ascii="仿宋_GB2312" w:hAnsi="宋体" w:eastAsia="仿宋_GB2312"/>
          <w:color w:val="000000"/>
          <w:spacing w:val="21"/>
          <w:sz w:val="28"/>
          <w:szCs w:val="28"/>
          <w:shd w:val="clear" w:color="auto" w:fill="FFFFFF"/>
        </w:rPr>
        <w:t>分为四个小活动，包括四人五脚（即四人绑脚），吹气球，你问我答（回答有关铸牢中华民族共同体意识的问题），50米冲刺。</w:t>
      </w:r>
    </w:p>
    <w:p w14:paraId="5CE7F9E5">
      <w:pPr>
        <w:keepNext w:val="0"/>
        <w:keepLines w:val="0"/>
        <w:pageBreakBefore w:val="0"/>
        <w:kinsoku/>
        <w:wordWrap/>
        <w:overflowPunct/>
        <w:topLinePunct w:val="0"/>
        <w:autoSpaceDE/>
        <w:autoSpaceDN/>
        <w:bidi w:val="0"/>
        <w:adjustRightInd/>
        <w:snapToGrid/>
        <w:spacing w:line="560" w:lineRule="exact"/>
        <w:ind w:firstLine="644" w:firstLineChars="200"/>
        <w:textAlignment w:val="auto"/>
        <w:rPr>
          <w:rFonts w:ascii="仿宋_GB2312" w:hAnsi="宋体" w:eastAsia="仿宋_GB2312"/>
          <w:color w:val="000000"/>
          <w:spacing w:val="21"/>
          <w:sz w:val="28"/>
          <w:szCs w:val="28"/>
          <w:shd w:val="clear" w:color="auto" w:fill="FFFFFF"/>
        </w:rPr>
      </w:pPr>
      <w:r>
        <w:rPr>
          <w:rFonts w:hint="eastAsia" w:ascii="仿宋_GB2312" w:hAnsi="宋体" w:eastAsia="仿宋_GB2312"/>
          <w:color w:val="000000"/>
          <w:spacing w:val="21"/>
          <w:sz w:val="28"/>
          <w:szCs w:val="28"/>
          <w:shd w:val="clear" w:color="auto" w:fill="FFFFFF"/>
        </w:rPr>
        <w:t>活动规则：四人站成一排，1.2.3.4 依次编号，用绳子左脚绑</w:t>
      </w:r>
      <w:r>
        <w:rPr>
          <w:rFonts w:hint="eastAsia" w:ascii="仿宋_GB2312" w:hAnsi="仿宋_GB2312" w:eastAsia="仿宋_GB2312" w:cs="仿宋_GB2312"/>
          <w:color w:val="000000"/>
          <w:spacing w:val="21"/>
          <w:sz w:val="28"/>
          <w:szCs w:val="28"/>
          <w:shd w:val="clear" w:color="auto" w:fill="FFFFFF"/>
        </w:rPr>
        <w:t>着另一个人的右脚走过一段距离，到达绑脚终点后，</w:t>
      </w:r>
      <w:r>
        <w:rPr>
          <w:rFonts w:hint="eastAsia" w:ascii="仿宋_GB2312" w:hAnsi="宋体" w:eastAsia="仿宋_GB2312"/>
          <w:color w:val="000000"/>
          <w:spacing w:val="21"/>
          <w:sz w:val="28"/>
          <w:szCs w:val="28"/>
          <w:shd w:val="clear" w:color="auto" w:fill="FFFFFF"/>
        </w:rPr>
        <w:t>然后另一个人吹气球，直到吹破，另一个人立即到问答台前答题（回答有关铸牢中华民族共同体意识的问题），若连续答错两道题目，则宣告闯关失败，若答对三题中的两题，则另一个人马上冲过50米的跑道，到达最后的终点，用时最少的一队伍夺得冠军，名次依此类推。</w:t>
      </w:r>
    </w:p>
    <w:p w14:paraId="631B8275">
      <w:pPr>
        <w:keepNext w:val="0"/>
        <w:keepLines w:val="0"/>
        <w:pageBreakBefore w:val="0"/>
        <w:kinsoku/>
        <w:wordWrap/>
        <w:overflowPunct/>
        <w:topLinePunct w:val="0"/>
        <w:autoSpaceDE/>
        <w:autoSpaceDN/>
        <w:bidi w:val="0"/>
        <w:adjustRightInd/>
        <w:snapToGrid/>
        <w:spacing w:line="560" w:lineRule="exact"/>
        <w:ind w:firstLine="644" w:firstLineChars="200"/>
        <w:textAlignment w:val="auto"/>
        <w:rPr>
          <w:rFonts w:ascii="仿宋_GB2312" w:hAnsi="宋体" w:eastAsia="仿宋_GB2312"/>
          <w:color w:val="000000"/>
          <w:spacing w:val="21"/>
          <w:sz w:val="28"/>
          <w:szCs w:val="28"/>
          <w:shd w:val="clear" w:color="auto" w:fill="FFFFFF"/>
        </w:rPr>
      </w:pPr>
      <w:r>
        <w:rPr>
          <w:rFonts w:hint="eastAsia" w:ascii="仿宋_GB2312" w:hAnsi="宋体" w:eastAsia="仿宋_GB2312"/>
          <w:color w:val="000000"/>
          <w:spacing w:val="21"/>
          <w:sz w:val="28"/>
          <w:szCs w:val="28"/>
          <w:shd w:val="clear" w:color="auto" w:fill="FFFFFF"/>
        </w:rPr>
        <w:t>（</w:t>
      </w:r>
      <w:r>
        <w:rPr>
          <w:rFonts w:ascii="仿宋_GB2312" w:hAnsi="宋体" w:eastAsia="仿宋_GB2312"/>
          <w:color w:val="000000"/>
          <w:spacing w:val="21"/>
          <w:sz w:val="28"/>
          <w:szCs w:val="28"/>
          <w:shd w:val="clear" w:color="auto" w:fill="FFFFFF"/>
        </w:rPr>
        <w:t>6</w:t>
      </w:r>
      <w:r>
        <w:rPr>
          <w:rFonts w:hint="eastAsia" w:ascii="仿宋_GB2312" w:hAnsi="宋体" w:eastAsia="仿宋_GB2312"/>
          <w:color w:val="000000"/>
          <w:spacing w:val="21"/>
          <w:sz w:val="28"/>
          <w:szCs w:val="28"/>
          <w:shd w:val="clear" w:color="auto" w:fill="FFFFFF"/>
        </w:rPr>
        <w:t>）跳长绳</w:t>
      </w:r>
    </w:p>
    <w:p w14:paraId="339C8996">
      <w:pPr>
        <w:keepNext w:val="0"/>
        <w:keepLines w:val="0"/>
        <w:pageBreakBefore w:val="0"/>
        <w:kinsoku/>
        <w:wordWrap/>
        <w:overflowPunct/>
        <w:topLinePunct w:val="0"/>
        <w:autoSpaceDE/>
        <w:autoSpaceDN/>
        <w:bidi w:val="0"/>
        <w:adjustRightInd/>
        <w:snapToGrid/>
        <w:spacing w:line="560" w:lineRule="exact"/>
        <w:ind w:firstLine="644" w:firstLineChars="200"/>
        <w:textAlignment w:val="auto"/>
        <w:rPr>
          <w:rFonts w:hint="eastAsia" w:ascii="仿宋_GB2312" w:hAnsi="宋体" w:eastAsia="仿宋_GB2312"/>
          <w:color w:val="000000"/>
          <w:spacing w:val="21"/>
          <w:sz w:val="28"/>
          <w:szCs w:val="28"/>
          <w:shd w:val="clear" w:color="auto" w:fill="FFFFFF"/>
        </w:rPr>
      </w:pPr>
      <w:r>
        <w:rPr>
          <w:rFonts w:hint="eastAsia" w:ascii="仿宋_GB2312" w:hAnsi="宋体" w:eastAsia="仿宋_GB2312"/>
          <w:color w:val="000000"/>
          <w:spacing w:val="21"/>
          <w:sz w:val="28"/>
          <w:szCs w:val="28"/>
          <w:shd w:val="clear" w:color="auto" w:fill="FFFFFF"/>
        </w:rPr>
        <w:t>活动规则：每队需参加10个人，其中两个人挥绳子，其余的成员依次穿过挥动的长绳(成员可重复穿过），两分钟内穿过人数最多的队伍获胜。</w:t>
      </w:r>
    </w:p>
    <w:p w14:paraId="31BBAEC1">
      <w:pPr>
        <w:keepNext w:val="0"/>
        <w:keepLines w:val="0"/>
        <w:pageBreakBefore w:val="0"/>
        <w:numPr>
          <w:ilvl w:val="0"/>
          <w:numId w:val="3"/>
        </w:numPr>
        <w:kinsoku/>
        <w:wordWrap/>
        <w:overflowPunct/>
        <w:topLinePunct w:val="0"/>
        <w:autoSpaceDE/>
        <w:autoSpaceDN/>
        <w:bidi w:val="0"/>
        <w:adjustRightInd/>
        <w:snapToGrid/>
        <w:spacing w:line="560" w:lineRule="exact"/>
        <w:ind w:firstLine="644" w:firstLineChars="200"/>
        <w:textAlignment w:val="auto"/>
        <w:rPr>
          <w:rFonts w:hint="eastAsia" w:ascii="仿宋_GB2312" w:hAnsi="宋体" w:eastAsia="仿宋_GB2312"/>
          <w:color w:val="000000"/>
          <w:spacing w:val="21"/>
          <w:sz w:val="28"/>
          <w:szCs w:val="28"/>
          <w:shd w:val="clear" w:color="auto" w:fill="FFFFFF"/>
          <w:lang w:val="en-US" w:eastAsia="zh-CN"/>
        </w:rPr>
      </w:pPr>
      <w:r>
        <w:rPr>
          <w:rFonts w:hint="eastAsia" w:ascii="仿宋_GB2312" w:hAnsi="宋体" w:eastAsia="仿宋_GB2312"/>
          <w:color w:val="000000"/>
          <w:spacing w:val="21"/>
          <w:sz w:val="28"/>
          <w:szCs w:val="28"/>
          <w:shd w:val="clear" w:color="auto" w:fill="FFFFFF"/>
          <w:lang w:val="en-US" w:eastAsia="zh-CN"/>
        </w:rPr>
        <w:t>活动要求</w:t>
      </w:r>
    </w:p>
    <w:p w14:paraId="44B0788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宋体" w:eastAsia="仿宋_GB2312"/>
          <w:color w:val="000000"/>
          <w:spacing w:val="21"/>
          <w:sz w:val="28"/>
          <w:szCs w:val="28"/>
          <w:shd w:val="clear" w:color="auto" w:fill="FFFFFF"/>
          <w:lang w:val="en-US" w:eastAsia="zh-CN"/>
        </w:rPr>
      </w:pPr>
      <w:r>
        <w:rPr>
          <w:rFonts w:hint="eastAsia" w:ascii="仿宋_GB2312" w:hAnsi="宋体" w:eastAsia="仿宋_GB2312"/>
          <w:color w:val="000000"/>
          <w:spacing w:val="21"/>
          <w:sz w:val="28"/>
          <w:szCs w:val="28"/>
          <w:shd w:val="clear" w:color="auto" w:fill="FFFFFF"/>
          <w:lang w:val="en-US" w:eastAsia="zh-CN"/>
        </w:rPr>
        <w:t xml:space="preserve">    按照学院组队，每个学院派1支队伍参赛，每支队伍不超过20人，鼓励多民族学生组队，并在报名表中备注队长。</w:t>
      </w:r>
    </w:p>
    <w:p w14:paraId="52F4A620">
      <w:pPr>
        <w:keepNext w:val="0"/>
        <w:keepLines w:val="0"/>
        <w:pageBreakBefore w:val="0"/>
        <w:kinsoku/>
        <w:wordWrap/>
        <w:overflowPunct/>
        <w:topLinePunct w:val="0"/>
        <w:autoSpaceDE/>
        <w:autoSpaceDN/>
        <w:bidi w:val="0"/>
        <w:adjustRightInd/>
        <w:snapToGrid/>
        <w:spacing w:line="560" w:lineRule="exact"/>
        <w:ind w:firstLine="646" w:firstLineChars="200"/>
        <w:textAlignment w:val="auto"/>
        <w:rPr>
          <w:rFonts w:ascii="仿宋_GB2312" w:hAnsi="宋体" w:eastAsia="仿宋_GB2312"/>
          <w:b/>
          <w:color w:val="000000"/>
          <w:spacing w:val="21"/>
          <w:sz w:val="28"/>
          <w:szCs w:val="28"/>
          <w:shd w:val="clear" w:color="auto" w:fill="FFFFFF"/>
        </w:rPr>
      </w:pPr>
      <w:r>
        <w:rPr>
          <w:rFonts w:hint="eastAsia" w:ascii="仿宋_GB2312" w:hAnsi="宋体" w:eastAsia="仿宋_GB2312"/>
          <w:b/>
          <w:color w:val="000000"/>
          <w:spacing w:val="21"/>
          <w:sz w:val="28"/>
          <w:szCs w:val="28"/>
          <w:shd w:val="clear" w:color="auto" w:fill="FFFFFF"/>
        </w:rPr>
        <w:t>注：活动具体规则由现场裁判进行详细讲解。</w:t>
      </w:r>
    </w:p>
    <w:p w14:paraId="04A354F4">
      <w:pPr>
        <w:keepNext w:val="0"/>
        <w:keepLines w:val="0"/>
        <w:pageBreakBefore w:val="0"/>
        <w:kinsoku/>
        <w:wordWrap/>
        <w:overflowPunct/>
        <w:topLinePunct w:val="0"/>
        <w:autoSpaceDE/>
        <w:autoSpaceDN/>
        <w:bidi w:val="0"/>
        <w:adjustRightInd/>
        <w:snapToGrid/>
        <w:spacing w:line="560" w:lineRule="exact"/>
        <w:ind w:firstLine="646" w:firstLineChars="200"/>
        <w:textAlignment w:val="auto"/>
        <w:rPr>
          <w:rFonts w:ascii="仿宋_GB2312" w:hAnsi="宋体" w:eastAsia="仿宋_GB2312"/>
          <w:b/>
          <w:color w:val="000000"/>
          <w:spacing w:val="21"/>
          <w:sz w:val="28"/>
          <w:szCs w:val="28"/>
          <w:shd w:val="clear" w:color="auto" w:fill="FFFFFF"/>
        </w:rPr>
      </w:pPr>
    </w:p>
    <w:p w14:paraId="7C445296">
      <w:pPr>
        <w:keepNext w:val="0"/>
        <w:keepLines w:val="0"/>
        <w:pageBreakBefore w:val="0"/>
        <w:kinsoku/>
        <w:wordWrap/>
        <w:overflowPunct/>
        <w:topLinePunct w:val="0"/>
        <w:autoSpaceDE/>
        <w:autoSpaceDN/>
        <w:bidi w:val="0"/>
        <w:adjustRightInd/>
        <w:snapToGrid/>
        <w:spacing w:line="560" w:lineRule="exact"/>
        <w:ind w:firstLine="570"/>
        <w:jc w:val="left"/>
        <w:textAlignment w:val="auto"/>
        <w:rPr>
          <w:rFonts w:ascii="仿宋_GB2312" w:hAnsi="宋体" w:eastAsia="仿宋_GB2312"/>
          <w:bCs/>
          <w:sz w:val="28"/>
          <w:szCs w:val="28"/>
        </w:rPr>
      </w:pPr>
      <w:r>
        <w:rPr>
          <w:rFonts w:hint="eastAsia" w:ascii="仿宋_GB2312" w:hAnsi="宋体" w:eastAsia="仿宋_GB2312"/>
          <w:bCs/>
          <w:sz w:val="28"/>
          <w:szCs w:val="28"/>
        </w:rPr>
        <w:t xml:space="preserve">联系人：玛依努尔    </w:t>
      </w:r>
      <w:r>
        <w:rPr>
          <w:rFonts w:ascii="仿宋_GB2312" w:hAnsi="宋体" w:eastAsia="仿宋_GB2312"/>
          <w:bCs/>
          <w:sz w:val="28"/>
          <w:szCs w:val="28"/>
        </w:rPr>
        <w:t xml:space="preserve">         </w:t>
      </w:r>
      <w:r>
        <w:rPr>
          <w:rFonts w:hint="eastAsia" w:ascii="仿宋_GB2312" w:hAnsi="宋体" w:eastAsia="仿宋_GB2312"/>
          <w:bCs/>
          <w:sz w:val="28"/>
          <w:szCs w:val="28"/>
        </w:rPr>
        <w:t>联</w:t>
      </w:r>
      <w:bookmarkStart w:id="0" w:name="_GoBack"/>
      <w:bookmarkEnd w:id="0"/>
      <w:r>
        <w:rPr>
          <w:rFonts w:hint="eastAsia" w:ascii="仿宋_GB2312" w:hAnsi="宋体" w:eastAsia="仿宋_GB2312"/>
          <w:bCs/>
          <w:sz w:val="28"/>
          <w:szCs w:val="28"/>
        </w:rPr>
        <w:t>系电话：0532-</w:t>
      </w:r>
      <w:r>
        <w:rPr>
          <w:rFonts w:ascii="仿宋_GB2312" w:hAnsi="宋体" w:eastAsia="仿宋_GB2312"/>
          <w:bCs/>
          <w:sz w:val="28"/>
          <w:szCs w:val="28"/>
        </w:rPr>
        <w:t>86981019</w:t>
      </w:r>
    </w:p>
    <w:p w14:paraId="6488FE0C">
      <w:pPr>
        <w:keepNext w:val="0"/>
        <w:keepLines w:val="0"/>
        <w:pageBreakBefore w:val="0"/>
        <w:kinsoku/>
        <w:wordWrap/>
        <w:overflowPunct/>
        <w:topLinePunct w:val="0"/>
        <w:autoSpaceDE/>
        <w:autoSpaceDN/>
        <w:bidi w:val="0"/>
        <w:adjustRightInd/>
        <w:snapToGrid/>
        <w:spacing w:line="560" w:lineRule="exact"/>
        <w:ind w:firstLine="570"/>
        <w:jc w:val="left"/>
        <w:textAlignment w:val="auto"/>
        <w:rPr>
          <w:rFonts w:hint="default" w:ascii="仿宋_GB2312" w:hAnsi="宋体" w:eastAsia="仿宋_GB2312"/>
          <w:bCs/>
          <w:sz w:val="28"/>
          <w:szCs w:val="28"/>
          <w:lang w:val="en-US" w:eastAsia="zh-CN"/>
        </w:rPr>
      </w:pPr>
      <w:r>
        <w:rPr>
          <w:rFonts w:hint="eastAsia" w:ascii="仿宋_GB2312" w:hAnsi="宋体" w:eastAsia="仿宋_GB2312"/>
          <w:bCs/>
          <w:sz w:val="28"/>
          <w:szCs w:val="28"/>
          <w:lang w:val="en-US" w:eastAsia="zh-CN"/>
        </w:rPr>
        <w:t xml:space="preserve">        石油工程学院负责人  刘宇    QQ:1402441798      </w:t>
      </w:r>
    </w:p>
    <w:p w14:paraId="2ECE5100">
      <w:pPr>
        <w:keepNext w:val="0"/>
        <w:keepLines w:val="0"/>
        <w:pageBreakBefore w:val="0"/>
        <w:kinsoku/>
        <w:wordWrap/>
        <w:overflowPunct/>
        <w:topLinePunct w:val="0"/>
        <w:autoSpaceDE/>
        <w:autoSpaceDN/>
        <w:bidi w:val="0"/>
        <w:adjustRightInd/>
        <w:snapToGrid/>
        <w:spacing w:line="560" w:lineRule="exact"/>
        <w:ind w:firstLine="570"/>
        <w:jc w:val="left"/>
        <w:textAlignment w:val="auto"/>
        <w:rPr>
          <w:rFonts w:hint="eastAsia" w:ascii="仿宋_GB2312" w:hAnsi="宋体" w:eastAsia="仿宋_GB2312"/>
          <w:bCs/>
          <w:sz w:val="28"/>
          <w:szCs w:val="28"/>
          <w:lang w:val="en-US" w:eastAsia="zh-CN"/>
        </w:rPr>
      </w:pPr>
    </w:p>
    <w:p w14:paraId="145510EC">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eastAsia="仿宋_GB2312"/>
          <w:sz w:val="28"/>
          <w:szCs w:val="28"/>
        </w:rPr>
      </w:pPr>
      <w:r>
        <w:rPr>
          <w:rFonts w:hint="eastAsia" w:ascii="仿宋_GB2312" w:eastAsia="仿宋_GB2312"/>
          <w:sz w:val="28"/>
          <w:szCs w:val="28"/>
        </w:rPr>
        <w:t>主办单位：</w:t>
      </w:r>
      <w:r>
        <w:rPr>
          <w:rFonts w:ascii="仿宋_GB2312" w:eastAsia="仿宋_GB2312"/>
          <w:sz w:val="28"/>
          <w:szCs w:val="28"/>
        </w:rPr>
        <w:t>党委学生工作部（武装部）</w:t>
      </w:r>
    </w:p>
    <w:p w14:paraId="7EB2954D">
      <w:pPr>
        <w:keepNext w:val="0"/>
        <w:keepLines w:val="0"/>
        <w:pageBreakBefore w:val="0"/>
        <w:kinsoku/>
        <w:wordWrap/>
        <w:overflowPunct/>
        <w:topLinePunct w:val="0"/>
        <w:autoSpaceDE/>
        <w:autoSpaceDN/>
        <w:bidi w:val="0"/>
        <w:adjustRightInd/>
        <w:snapToGrid/>
        <w:spacing w:line="560" w:lineRule="exact"/>
        <w:ind w:right="1120" w:firstLine="570"/>
        <w:jc w:val="right"/>
        <w:textAlignment w:val="auto"/>
        <w:rPr>
          <w:rFonts w:ascii="仿宋_GB2312" w:hAnsi="宋体" w:eastAsia="仿宋_GB2312"/>
          <w:bCs/>
          <w:sz w:val="28"/>
          <w:szCs w:val="28"/>
        </w:rPr>
      </w:pPr>
      <w:r>
        <w:rPr>
          <w:rFonts w:hint="eastAsia" w:ascii="仿宋_GB2312" w:hAnsi="宋体" w:eastAsia="仿宋_GB2312"/>
          <w:bCs/>
          <w:sz w:val="28"/>
          <w:szCs w:val="28"/>
        </w:rPr>
        <w:t>党委统战部</w:t>
      </w:r>
    </w:p>
    <w:p w14:paraId="7984997E">
      <w:pPr>
        <w:keepNext w:val="0"/>
        <w:keepLines w:val="0"/>
        <w:pageBreakBefore w:val="0"/>
        <w:kinsoku/>
        <w:wordWrap/>
        <w:overflowPunct/>
        <w:topLinePunct w:val="0"/>
        <w:autoSpaceDE/>
        <w:autoSpaceDN/>
        <w:bidi w:val="0"/>
        <w:adjustRightInd/>
        <w:snapToGrid/>
        <w:spacing w:line="560" w:lineRule="exact"/>
        <w:ind w:right="1200"/>
        <w:jc w:val="right"/>
        <w:textAlignment w:val="auto"/>
        <w:rPr>
          <w:rFonts w:ascii="仿宋_GB2312" w:eastAsia="仿宋_GB2312"/>
          <w:sz w:val="28"/>
          <w:szCs w:val="28"/>
        </w:rPr>
      </w:pPr>
      <w:r>
        <w:rPr>
          <w:rFonts w:hint="eastAsia" w:ascii="仿宋_GB2312" w:eastAsia="仿宋_GB2312"/>
          <w:sz w:val="28"/>
          <w:szCs w:val="28"/>
        </w:rPr>
        <w:t xml:space="preserve">                                        校团委</w:t>
      </w:r>
    </w:p>
    <w:p w14:paraId="0D9C745E">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承办单位：石油工程学院</w:t>
      </w:r>
    </w:p>
    <w:p w14:paraId="3DFB86AA">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eastAsia="仿宋_GB2312"/>
          <w:sz w:val="28"/>
          <w:szCs w:val="28"/>
        </w:rPr>
      </w:pPr>
      <w:r>
        <w:rPr>
          <w:rFonts w:ascii="仿宋_GB2312" w:eastAsia="仿宋_GB2312"/>
          <w:sz w:val="28"/>
          <w:szCs w:val="28"/>
        </w:rPr>
        <w:t>202</w:t>
      </w:r>
      <w:r>
        <w:rPr>
          <w:rFonts w:hint="eastAsia" w:ascii="仿宋_GB2312" w:eastAsia="仿宋_GB2312"/>
          <w:sz w:val="28"/>
          <w:szCs w:val="28"/>
          <w:lang w:val="en-US" w:eastAsia="zh-CN"/>
        </w:rPr>
        <w:t>5</w:t>
      </w:r>
      <w:r>
        <w:rPr>
          <w:rFonts w:ascii="仿宋_GB2312" w:eastAsia="仿宋_GB2312"/>
          <w:sz w:val="28"/>
          <w:szCs w:val="28"/>
        </w:rPr>
        <w:t>年10月</w:t>
      </w:r>
      <w:r>
        <w:rPr>
          <w:rFonts w:hint="eastAsia" w:ascii="仿宋_GB2312" w:eastAsia="仿宋_GB2312"/>
          <w:sz w:val="28"/>
          <w:szCs w:val="28"/>
          <w:lang w:val="en-US" w:eastAsia="zh-CN"/>
        </w:rPr>
        <w:t>27</w:t>
      </w:r>
      <w:r>
        <w:rPr>
          <w:rFonts w:ascii="仿宋_GB2312" w:eastAsia="仿宋_GB2312"/>
          <w:sz w:val="28"/>
          <w:szCs w:val="28"/>
        </w:rPr>
        <w:t>日</w:t>
      </w:r>
    </w:p>
    <w:p w14:paraId="3DBC8437">
      <w:pPr>
        <w:keepNext w:val="0"/>
        <w:keepLines w:val="0"/>
        <w:pageBreakBefore w:val="0"/>
        <w:kinsoku/>
        <w:wordWrap/>
        <w:overflowPunct/>
        <w:topLinePunct w:val="0"/>
        <w:autoSpaceDE/>
        <w:autoSpaceDN/>
        <w:bidi w:val="0"/>
        <w:adjustRightInd/>
        <w:snapToGrid/>
        <w:spacing w:line="560" w:lineRule="exact"/>
        <w:ind w:firstLine="646" w:firstLineChars="200"/>
        <w:textAlignment w:val="auto"/>
        <w:rPr>
          <w:rFonts w:ascii="仿宋_GB2312" w:hAnsi="宋体" w:eastAsia="仿宋_GB2312"/>
          <w:b/>
          <w:color w:val="000000"/>
          <w:spacing w:val="21"/>
          <w:sz w:val="28"/>
          <w:szCs w:val="28"/>
          <w:shd w:val="clear" w:color="auto" w:fill="FFFFFF"/>
        </w:rPr>
      </w:pPr>
    </w:p>
    <w:p w14:paraId="7DC3AC96">
      <w:pPr>
        <w:keepNext w:val="0"/>
        <w:keepLines w:val="0"/>
        <w:pageBreakBefore w:val="0"/>
        <w:kinsoku/>
        <w:wordWrap/>
        <w:overflowPunct/>
        <w:topLinePunct w:val="0"/>
        <w:autoSpaceDE/>
        <w:autoSpaceDN/>
        <w:bidi w:val="0"/>
        <w:adjustRightInd/>
        <w:snapToGrid/>
        <w:spacing w:line="56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F747D"/>
    <w:multiLevelType w:val="singleLevel"/>
    <w:tmpl w:val="A71F747D"/>
    <w:lvl w:ilvl="0" w:tentative="0">
      <w:start w:val="5"/>
      <w:numFmt w:val="chineseCounting"/>
      <w:suff w:val="nothing"/>
      <w:lvlText w:val="%1、"/>
      <w:lvlJc w:val="left"/>
      <w:rPr>
        <w:rFonts w:hint="eastAsia"/>
      </w:rPr>
    </w:lvl>
  </w:abstractNum>
  <w:abstractNum w:abstractNumId="1">
    <w:nsid w:val="C7B5DDA6"/>
    <w:multiLevelType w:val="singleLevel"/>
    <w:tmpl w:val="C7B5DDA6"/>
    <w:lvl w:ilvl="0" w:tentative="0">
      <w:start w:val="2"/>
      <w:numFmt w:val="chineseCounting"/>
      <w:suff w:val="nothing"/>
      <w:lvlText w:val="%1、"/>
      <w:lvlJc w:val="left"/>
      <w:rPr>
        <w:rFonts w:hint="eastAsia"/>
      </w:rPr>
    </w:lvl>
  </w:abstractNum>
  <w:abstractNum w:abstractNumId="2">
    <w:nsid w:val="010C4D22"/>
    <w:multiLevelType w:val="multilevel"/>
    <w:tmpl w:val="010C4D22"/>
    <w:lvl w:ilvl="0" w:tentative="0">
      <w:start w:val="1"/>
      <w:numFmt w:val="decimal"/>
      <w:lvlText w:val="%1."/>
      <w:lvlJc w:val="left"/>
      <w:pPr>
        <w:ind w:left="975" w:hanging="360"/>
      </w:pPr>
      <w:rPr>
        <w:rFonts w:hint="default"/>
      </w:rPr>
    </w:lvl>
    <w:lvl w:ilvl="1" w:tentative="0">
      <w:start w:val="1"/>
      <w:numFmt w:val="lowerLetter"/>
      <w:lvlText w:val="%2)"/>
      <w:lvlJc w:val="left"/>
      <w:pPr>
        <w:ind w:left="1455" w:hanging="420"/>
      </w:pPr>
    </w:lvl>
    <w:lvl w:ilvl="2" w:tentative="0">
      <w:start w:val="1"/>
      <w:numFmt w:val="lowerRoman"/>
      <w:lvlText w:val="%3."/>
      <w:lvlJc w:val="right"/>
      <w:pPr>
        <w:ind w:left="1875" w:hanging="420"/>
      </w:pPr>
    </w:lvl>
    <w:lvl w:ilvl="3" w:tentative="0">
      <w:start w:val="1"/>
      <w:numFmt w:val="decimal"/>
      <w:lvlText w:val="%4."/>
      <w:lvlJc w:val="left"/>
      <w:pPr>
        <w:ind w:left="2295" w:hanging="420"/>
      </w:pPr>
    </w:lvl>
    <w:lvl w:ilvl="4" w:tentative="0">
      <w:start w:val="1"/>
      <w:numFmt w:val="lowerLetter"/>
      <w:lvlText w:val="%5)"/>
      <w:lvlJc w:val="left"/>
      <w:pPr>
        <w:ind w:left="2715" w:hanging="420"/>
      </w:pPr>
    </w:lvl>
    <w:lvl w:ilvl="5" w:tentative="0">
      <w:start w:val="1"/>
      <w:numFmt w:val="lowerRoman"/>
      <w:lvlText w:val="%6."/>
      <w:lvlJc w:val="right"/>
      <w:pPr>
        <w:ind w:left="3135" w:hanging="420"/>
      </w:pPr>
    </w:lvl>
    <w:lvl w:ilvl="6" w:tentative="0">
      <w:start w:val="1"/>
      <w:numFmt w:val="decimal"/>
      <w:lvlText w:val="%7."/>
      <w:lvlJc w:val="left"/>
      <w:pPr>
        <w:ind w:left="3555" w:hanging="420"/>
      </w:pPr>
    </w:lvl>
    <w:lvl w:ilvl="7" w:tentative="0">
      <w:start w:val="1"/>
      <w:numFmt w:val="lowerLetter"/>
      <w:lvlText w:val="%8)"/>
      <w:lvlJc w:val="left"/>
      <w:pPr>
        <w:ind w:left="3975" w:hanging="420"/>
      </w:pPr>
    </w:lvl>
    <w:lvl w:ilvl="8" w:tentative="0">
      <w:start w:val="1"/>
      <w:numFmt w:val="lowerRoman"/>
      <w:lvlText w:val="%9."/>
      <w:lvlJc w:val="right"/>
      <w:pPr>
        <w:ind w:left="439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C2"/>
    <w:rsid w:val="00024891"/>
    <w:rsid w:val="00084DFC"/>
    <w:rsid w:val="000D775D"/>
    <w:rsid w:val="0014138D"/>
    <w:rsid w:val="00204A0A"/>
    <w:rsid w:val="00282084"/>
    <w:rsid w:val="002B7D64"/>
    <w:rsid w:val="0044723A"/>
    <w:rsid w:val="0052241A"/>
    <w:rsid w:val="00584317"/>
    <w:rsid w:val="006A60B6"/>
    <w:rsid w:val="00844BE2"/>
    <w:rsid w:val="00856BC2"/>
    <w:rsid w:val="008E310F"/>
    <w:rsid w:val="008F5AC7"/>
    <w:rsid w:val="00B51E16"/>
    <w:rsid w:val="00F10287"/>
    <w:rsid w:val="00F13D88"/>
    <w:rsid w:val="1045133B"/>
    <w:rsid w:val="122B36EF"/>
    <w:rsid w:val="21326FD2"/>
    <w:rsid w:val="283F090E"/>
    <w:rsid w:val="30D77334"/>
    <w:rsid w:val="408664B9"/>
    <w:rsid w:val="422340B9"/>
    <w:rsid w:val="4F1475F9"/>
    <w:rsid w:val="76B2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1226</Words>
  <Characters>1275</Characters>
  <Lines>9</Lines>
  <Paragraphs>2</Paragraphs>
  <TotalTime>39</TotalTime>
  <ScaleCrop>false</ScaleCrop>
  <LinksUpToDate>false</LinksUpToDate>
  <CharactersWithSpaces>1368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2023-09-18T08:00:00Z</dcterms:created>
  <dc:creator>Admin</dc:creator>
  <cp:lastModifiedBy>maynur</cp:lastModifiedBy>
  <dcterms:modified xsi:type="dcterms:W3CDTF">2025-10-29T06:27:45Z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eyJoZGlkIjoiNzg1OGQwY2Q2ZGEzZDZlNTU4MmJiOTI5Nzc5OTRlNDIiLCJ1c2VySWQiOiIzMzIxNDIwOTgifQ==</vt:lpwstr>
  </property>
  <property fmtid="{D5CDD505-2E9C-101B-9397-08002B2CF9AE}" pid="3" name="KSOProductBuildVer">
    <vt:lpwstr>2052-12.1.0.23125</vt:lpwstr>
  </property>
  <property fmtid="{D5CDD505-2E9C-101B-9397-08002B2CF9AE}" pid="4" name="ICV">
    <vt:lpwstr>77B8B5BF0FD24BCBB5B454643C82414C_13</vt:lpwstr>
  </property>
</Properties>
</file>