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B3" w:rsidRPr="00697AD6" w:rsidRDefault="00746EB3" w:rsidP="00746EB3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46E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注意事项：</w:t>
      </w:r>
    </w:p>
    <w:p w:rsidR="00746EB3" w:rsidRPr="00697AD6" w:rsidRDefault="00746EB3" w:rsidP="00697AD6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1.内容要求：</w:t>
      </w:r>
      <w:r w:rsidRPr="00746E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各学院在登记毕业生信息时应保证</w:t>
      </w:r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信息填写</w:t>
      </w:r>
      <w:r w:rsidRPr="00746E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完整</w:t>
      </w:r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准确，尤其注意</w:t>
      </w:r>
      <w:r w:rsidRPr="00697AD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就业单位详细地址</w:t>
      </w:r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，必须具体到基层，电子版登记顺序要与纸质版顺序一致；</w:t>
      </w:r>
    </w:p>
    <w:p w:rsidR="00746EB3" w:rsidRPr="00697AD6" w:rsidRDefault="00746EB3" w:rsidP="00697AD6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2.格式要求：在Excel中统</w:t>
      </w:r>
      <w:proofErr w:type="gramStart"/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使用</w:t>
      </w:r>
      <w:r w:rsidRPr="00697AD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宋体10号</w:t>
      </w:r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，行高一致</w:t>
      </w:r>
      <w:r w:rsidR="00697AD6"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。少数民族毕业生（主</w:t>
      </w:r>
      <w:bookmarkStart w:id="0" w:name="_GoBack"/>
      <w:bookmarkEnd w:id="0"/>
      <w:r w:rsidR="00697AD6"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要指维族哈族哈萨克族毕业生）务必查清申办银行卡时名字中间是否加点以及点的格式</w:t>
      </w:r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746EB3" w:rsidRPr="00697AD6" w:rsidRDefault="00746EB3" w:rsidP="00697AD6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3.在上交材料之前纸质</w:t>
      </w:r>
      <w:proofErr w:type="gramStart"/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版材料</w:t>
      </w:r>
      <w:proofErr w:type="gramEnd"/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需加盖学院公章；</w:t>
      </w:r>
    </w:p>
    <w:p w:rsidR="00746EB3" w:rsidRDefault="00697AD6" w:rsidP="00697AD6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4.各院尚未签约或具体工作地址未定的毕业生如工作后符合条件可在11月15号之前寄送表格，无需随学院报送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，电子版也无需登记</w:t>
      </w:r>
      <w:r w:rsidRPr="00697A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746EB3" w:rsidRPr="00746EB3" w:rsidRDefault="00746EB3" w:rsidP="00746EB3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:rsidR="009E6314" w:rsidRPr="00746EB3" w:rsidRDefault="009E6314"/>
    <w:sectPr w:rsidR="009E6314" w:rsidRPr="0074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B3"/>
    <w:rsid w:val="00697AD6"/>
    <w:rsid w:val="00746EB3"/>
    <w:rsid w:val="009E6314"/>
    <w:rsid w:val="00C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B64F5-2710-4D8B-B9EE-657C614E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赵臣啸</dc:creator>
  <cp:keywords/>
  <dc:description/>
  <cp:lastModifiedBy>赵臣啸</cp:lastModifiedBy>
  <cp:revision>4</cp:revision>
  <dcterms:created xsi:type="dcterms:W3CDTF">2016-05-24T00:54:00Z</dcterms:created>
  <dcterms:modified xsi:type="dcterms:W3CDTF">2016-05-24T01:14:00Z</dcterms:modified>
</cp:coreProperties>
</file>