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37EC6">
      <w:pPr>
        <w:jc w:val="left"/>
        <w:rPr>
          <w:rFonts w:hint="eastAsia" w:ascii="仿宋" w:hAnsi="仿宋" w:eastAsia="仿宋" w:cs="仿宋"/>
          <w:sz w:val="24"/>
          <w:szCs w:val="18"/>
          <w:lang w:val="en-US" w:eastAsia="zh-CN"/>
        </w:rPr>
      </w:pPr>
      <w:r>
        <w:rPr>
          <w:rFonts w:hint="eastAsia" w:ascii="仿宋" w:hAnsi="仿宋" w:eastAsia="仿宋" w:cs="仿宋"/>
          <w:sz w:val="24"/>
          <w:szCs w:val="18"/>
          <w:lang w:val="en-US" w:eastAsia="zh-CN"/>
        </w:rPr>
        <w:t>附件1</w:t>
      </w:r>
    </w:p>
    <w:p w14:paraId="682443D7">
      <w:pPr>
        <w:jc w:val="center"/>
        <w:rPr>
          <w:rFonts w:hint="eastAsia" w:ascii="黑体" w:hAnsi="黑体" w:eastAsia="黑体" w:cs="Times New Roman"/>
          <w:sz w:val="36"/>
        </w:rPr>
      </w:pPr>
      <w:r>
        <w:rPr>
          <w:rFonts w:hint="eastAsia" w:ascii="黑体" w:hAnsi="黑体" w:eastAsia="黑体" w:cs="Times New Roman"/>
          <w:sz w:val="36"/>
        </w:rPr>
        <w:t>202</w:t>
      </w:r>
      <w:r>
        <w:rPr>
          <w:rFonts w:hint="default" w:ascii="黑体" w:hAnsi="黑体" w:eastAsia="黑体" w:cs="Times New Roman"/>
          <w:sz w:val="36"/>
          <w:lang w:val="en-US"/>
        </w:rPr>
        <w:t>6</w:t>
      </w:r>
      <w:r>
        <w:rPr>
          <w:rFonts w:hint="eastAsia" w:ascii="黑体" w:hAnsi="黑体" w:eastAsia="黑体" w:cs="Times New Roman"/>
          <w:sz w:val="36"/>
        </w:rPr>
        <w:t>级本科新生军训期间团体辅导活动</w:t>
      </w:r>
    </w:p>
    <w:p w14:paraId="621F9674">
      <w:pPr>
        <w:jc w:val="center"/>
        <w:rPr>
          <w:rFonts w:ascii="黑体" w:hAnsi="黑体" w:eastAsia="黑体" w:cs="Times New Roman"/>
          <w:sz w:val="36"/>
        </w:rPr>
      </w:pPr>
      <w:r>
        <w:rPr>
          <w:rFonts w:hint="eastAsia" w:ascii="黑体" w:hAnsi="黑体" w:eastAsia="黑体" w:cs="Times New Roman"/>
          <w:sz w:val="36"/>
        </w:rPr>
        <w:t>培训时间安排</w:t>
      </w:r>
    </w:p>
    <w:tbl>
      <w:tblPr>
        <w:tblStyle w:val="3"/>
        <w:tblpPr w:leftFromText="180" w:rightFromText="180" w:vertAnchor="text" w:horzAnchor="page" w:tblpX="1794" w:tblpY="295"/>
        <w:tblOverlap w:val="never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1075"/>
        <w:gridCol w:w="4802"/>
      </w:tblGrid>
      <w:tr w14:paraId="1B60B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65" w:type="dxa"/>
            <w:vAlign w:val="center"/>
          </w:tcPr>
          <w:p w14:paraId="3D22F6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sz w:val="24"/>
                <w:szCs w:val="24"/>
              </w:rPr>
              <w:t>培训时间</w:t>
            </w:r>
          </w:p>
        </w:tc>
        <w:tc>
          <w:tcPr>
            <w:tcW w:w="1075" w:type="dxa"/>
            <w:vAlign w:val="center"/>
          </w:tcPr>
          <w:p w14:paraId="0674FC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sz w:val="24"/>
                <w:szCs w:val="24"/>
              </w:rPr>
              <w:t>分组</w:t>
            </w:r>
          </w:p>
        </w:tc>
        <w:tc>
          <w:tcPr>
            <w:tcW w:w="4802" w:type="dxa"/>
            <w:vAlign w:val="center"/>
          </w:tcPr>
          <w:p w14:paraId="79C70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黑体" w:hAnsi="黑体" w:eastAsia="黑体" w:cs="Times New Roman"/>
                <w:sz w:val="24"/>
                <w:szCs w:val="24"/>
              </w:rPr>
            </w:pPr>
            <w:r>
              <w:rPr>
                <w:rFonts w:ascii="黑体" w:hAnsi="黑体" w:eastAsia="黑体" w:cs="Times New Roman"/>
                <w:sz w:val="24"/>
                <w:szCs w:val="24"/>
              </w:rPr>
              <w:t>培训学院</w:t>
            </w:r>
          </w:p>
        </w:tc>
      </w:tr>
      <w:tr w14:paraId="0E5E5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restart"/>
            <w:vAlign w:val="center"/>
          </w:tcPr>
          <w:p w14:paraId="0E965F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唐岛湾</w:t>
            </w:r>
          </w:p>
          <w:p w14:paraId="021E1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年9月</w:t>
            </w: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8日</w:t>
            </w:r>
          </w:p>
          <w:p w14:paraId="7B9FB5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（周</w:t>
            </w: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二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）</w:t>
            </w:r>
          </w:p>
          <w:p w14:paraId="407958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0-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0</w:t>
            </w:r>
          </w:p>
        </w:tc>
        <w:tc>
          <w:tcPr>
            <w:tcW w:w="1075" w:type="dxa"/>
            <w:vAlign w:val="center"/>
          </w:tcPr>
          <w:p w14:paraId="48870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1</w:t>
            </w:r>
          </w:p>
        </w:tc>
        <w:tc>
          <w:tcPr>
            <w:tcW w:w="4802" w:type="dxa"/>
            <w:vAlign w:val="center"/>
          </w:tcPr>
          <w:p w14:paraId="1E89F9CF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地球科学与技术学院</w:t>
            </w:r>
          </w:p>
          <w:p w14:paraId="2E1CCF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17个班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，34人</w:t>
            </w:r>
          </w:p>
        </w:tc>
      </w:tr>
      <w:tr w14:paraId="5DBAE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6D2EC5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75" w:type="dxa"/>
            <w:vAlign w:val="center"/>
          </w:tcPr>
          <w:p w14:paraId="1A45CC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2</w:t>
            </w:r>
          </w:p>
        </w:tc>
        <w:tc>
          <w:tcPr>
            <w:tcW w:w="4802" w:type="dxa"/>
            <w:vAlign w:val="center"/>
          </w:tcPr>
          <w:p w14:paraId="91CE40E7">
            <w:pPr>
              <w:spacing w:line="276" w:lineRule="auto"/>
              <w:jc w:val="center"/>
            </w:pPr>
            <w:bookmarkStart w:id="0" w:name="OLE_LINK2"/>
            <w:bookmarkStart w:id="1" w:name="OLE_LINK1"/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经济管理学院+外国语学院</w:t>
            </w:r>
          </w:p>
          <w:bookmarkEnd w:id="0"/>
          <w:bookmarkEnd w:id="1"/>
          <w:p w14:paraId="7E697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17个班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，</w:t>
            </w:r>
            <w:bookmarkStart w:id="2" w:name="_GoBack"/>
            <w:bookmarkEnd w:id="2"/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val="en-US" w:eastAsia="zh-CN"/>
              </w:rPr>
              <w:t>34人</w:t>
            </w:r>
          </w:p>
        </w:tc>
      </w:tr>
      <w:tr w14:paraId="3672F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001E7F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75" w:type="dxa"/>
            <w:vAlign w:val="center"/>
          </w:tcPr>
          <w:p w14:paraId="67DB92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802" w:type="dxa"/>
            <w:vAlign w:val="center"/>
          </w:tcPr>
          <w:p w14:paraId="5E0DA8C6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储运与建筑工程学院+体育教学部</w:t>
            </w:r>
          </w:p>
          <w:p w14:paraId="07C830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13个班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，26人</w:t>
            </w:r>
          </w:p>
        </w:tc>
      </w:tr>
      <w:tr w14:paraId="75A05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4C3C6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75" w:type="dxa"/>
            <w:vAlign w:val="center"/>
          </w:tcPr>
          <w:p w14:paraId="B75878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2" w:type="dxa"/>
            <w:vAlign w:val="center"/>
          </w:tcPr>
          <w:p w14:paraId="0059957E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石油工程学院</w:t>
            </w:r>
          </w:p>
          <w:p w14:paraId="D2D1F9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18个班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，36人</w:t>
            </w:r>
          </w:p>
        </w:tc>
      </w:tr>
      <w:tr w14:paraId="7E2951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643A3B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</w:pPr>
          </w:p>
        </w:tc>
        <w:tc>
          <w:tcPr>
            <w:tcW w:w="1075" w:type="dxa"/>
            <w:vAlign w:val="center"/>
          </w:tcPr>
          <w:p w14:paraId="E112E7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802" w:type="dxa"/>
            <w:vAlign w:val="center"/>
          </w:tcPr>
          <w:p w14:paraId="04F6D03B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青岛软件学院、计算机科学与技术学院</w:t>
            </w:r>
          </w:p>
          <w:p w14:paraId="C5577B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16个班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，32人</w:t>
            </w:r>
          </w:p>
        </w:tc>
      </w:tr>
      <w:tr w14:paraId="4C99E4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592AB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</w:pPr>
          </w:p>
        </w:tc>
        <w:tc>
          <w:tcPr>
            <w:tcW w:w="1075" w:type="dxa"/>
            <w:vAlign w:val="center"/>
          </w:tcPr>
          <w:p w14:paraId="3FAE90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802" w:type="dxa"/>
            <w:vAlign w:val="center"/>
          </w:tcPr>
          <w:p w14:paraId="9B32B2B4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理学院</w:t>
            </w:r>
          </w:p>
          <w:p w14:paraId="9C1198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14个班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，28人</w:t>
            </w:r>
          </w:p>
        </w:tc>
      </w:tr>
      <w:tr w14:paraId="472CB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25D9A0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</w:pPr>
          </w:p>
        </w:tc>
        <w:tc>
          <w:tcPr>
            <w:tcW w:w="1075" w:type="dxa"/>
            <w:vAlign w:val="center"/>
          </w:tcPr>
          <w:p w14:paraId="387E1D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802" w:type="dxa"/>
            <w:vAlign w:val="center"/>
          </w:tcPr>
          <w:p w14:paraId="0B36C7FD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控制科学与工程学院+文法学院</w:t>
            </w:r>
          </w:p>
          <w:p w14:paraId="7B08F1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15个班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，30人</w:t>
            </w:r>
          </w:p>
        </w:tc>
      </w:tr>
      <w:tr w14:paraId="79872D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restart"/>
            <w:vAlign w:val="center"/>
          </w:tcPr>
          <w:p w14:paraId="566892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古镇口</w:t>
            </w:r>
          </w:p>
          <w:p w14:paraId="0C7C00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年9月</w:t>
            </w: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8-9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日</w:t>
            </w:r>
          </w:p>
          <w:p w14:paraId="18B655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（周</w:t>
            </w: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二-周三</w:t>
            </w:r>
            <w:r>
              <w:rPr>
                <w:rFonts w:ascii="Times New Roman" w:hAnsi="Times New Roman" w:eastAsia="宋体" w:cs="Times New Roman"/>
                <w:sz w:val="24"/>
                <w:szCs w:val="24"/>
              </w:rPr>
              <w:t>）</w:t>
            </w:r>
          </w:p>
          <w:p w14:paraId="5491D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1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0-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19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: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</w:rPr>
              <w:t>0</w:t>
            </w:r>
          </w:p>
        </w:tc>
        <w:tc>
          <w:tcPr>
            <w:tcW w:w="1075" w:type="dxa"/>
            <w:vMerge w:val="restart"/>
            <w:vAlign w:val="center"/>
          </w:tcPr>
          <w:p w14:paraId="0FC05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9月8日</w:t>
            </w:r>
          </w:p>
        </w:tc>
        <w:tc>
          <w:tcPr>
            <w:tcW w:w="4802" w:type="dxa"/>
            <w:vAlign w:val="center"/>
          </w:tcPr>
          <w:p w14:paraId="778C2385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材料科学与工程学院+新能源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（前6个班级）</w:t>
            </w:r>
          </w:p>
          <w:p w14:paraId="283E8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18个班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，36人</w:t>
            </w:r>
          </w:p>
        </w:tc>
      </w:tr>
      <w:tr w14:paraId="2FFAE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1085F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75" w:type="dxa"/>
            <w:vMerge w:val="continue"/>
            <w:vAlign w:val="center"/>
          </w:tcPr>
          <w:p w14:paraId="2FC3F5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4802" w:type="dxa"/>
            <w:vAlign w:val="center"/>
          </w:tcPr>
          <w:p w14:paraId="7346E6FB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海洋与空间信息学院+新能源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（后6个班级）</w:t>
            </w:r>
          </w:p>
          <w:p w14:paraId="0A46363D">
            <w:pPr>
              <w:spacing w:line="276" w:lineRule="auto"/>
              <w:jc w:val="center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18个班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，36人</w:t>
            </w:r>
          </w:p>
        </w:tc>
      </w:tr>
      <w:tr w14:paraId="74EE97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2EDE10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75" w:type="dxa"/>
            <w:vMerge w:val="restart"/>
            <w:vAlign w:val="center"/>
          </w:tcPr>
          <w:p w14:paraId="6E0DFB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  <w:r>
              <w:rPr>
                <w:rFonts w:ascii="Times New Roman" w:hAnsi="Times New Roman" w:eastAsia="宋体" w:cs="Times New Roman"/>
                <w:sz w:val="24"/>
                <w:szCs w:val="24"/>
                <w:lang w:val="en-US"/>
              </w:rPr>
              <w:t>9月9日</w:t>
            </w:r>
          </w:p>
        </w:tc>
        <w:tc>
          <w:tcPr>
            <w:tcW w:w="4802" w:type="dxa"/>
            <w:vAlign w:val="center"/>
          </w:tcPr>
          <w:p w14:paraId="25F34AEB">
            <w:pPr>
              <w:adjustRightInd/>
              <w:snapToGrid/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化学化工学院</w:t>
            </w:r>
          </w:p>
          <w:p w14:paraId="0E2715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16个班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，32人</w:t>
            </w:r>
          </w:p>
        </w:tc>
      </w:tr>
      <w:tr w14:paraId="2257E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5" w:type="dxa"/>
            <w:vMerge w:val="continue"/>
            <w:vAlign w:val="center"/>
          </w:tcPr>
          <w:p w14:paraId="47BD59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1075" w:type="dxa"/>
            <w:vMerge w:val="continue"/>
            <w:vAlign w:val="center"/>
          </w:tcPr>
          <w:p w14:paraId="571C53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ascii="Times New Roman" w:hAnsi="Times New Roman" w:eastAsia="宋体" w:cs="Times New Roman"/>
                <w:sz w:val="24"/>
                <w:szCs w:val="24"/>
              </w:rPr>
            </w:pPr>
          </w:p>
        </w:tc>
        <w:tc>
          <w:tcPr>
            <w:tcW w:w="4802" w:type="dxa"/>
            <w:vAlign w:val="center"/>
          </w:tcPr>
          <w:p w14:paraId="158E8BFF">
            <w:pPr>
              <w:spacing w:line="276" w:lineRule="auto"/>
              <w:jc w:val="center"/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机电工程学院</w:t>
            </w:r>
          </w:p>
          <w:p w14:paraId="71F86A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12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 w:val="24"/>
                <w:szCs w:val="24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16个班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auto"/>
                <w:kern w:val="2"/>
                <w:sz w:val="24"/>
                <w:szCs w:val="28"/>
                <w:highlight w:val="none"/>
                <w:vertAlign w:val="baseline"/>
                <w:lang w:val="en-US" w:eastAsia="zh-CN" w:bidi="ar-SA"/>
              </w:rPr>
              <w:t>，32人</w:t>
            </w:r>
          </w:p>
        </w:tc>
      </w:tr>
    </w:tbl>
    <w:p w14:paraId="40F685A6">
      <w:pPr>
        <w:jc w:val="center"/>
        <w:rPr>
          <w:rFonts w:hint="eastAsia" w:ascii="黑体" w:hAnsi="黑体" w:eastAsia="黑体" w:cs="Times New Roman"/>
          <w:sz w:val="15"/>
        </w:rPr>
      </w:pPr>
    </w:p>
    <w:p w14:paraId="09173388">
      <w:pPr>
        <w:spacing w:line="360" w:lineRule="auto"/>
        <w:rPr>
          <w:rFonts w:hint="default" w:ascii="黑体" w:hAnsi="黑体" w:eastAsia="黑体" w:cs="Times New Roman"/>
          <w:sz w:val="24"/>
          <w:lang w:val="en-US" w:eastAsia="zh-CN"/>
        </w:rPr>
      </w:pPr>
      <w:r>
        <w:rPr>
          <w:rFonts w:hint="eastAsia" w:ascii="黑体" w:hAnsi="黑体" w:eastAsia="黑体" w:cs="Times New Roman"/>
          <w:sz w:val="24"/>
        </w:rPr>
        <w:t>培训地点：田径场</w:t>
      </w:r>
      <w:r>
        <w:rPr>
          <w:rFonts w:hint="eastAsia" w:ascii="黑体" w:hAnsi="黑体" w:eastAsia="黑体" w:cs="Times New Roman"/>
          <w:sz w:val="24"/>
          <w:lang w:eastAsia="zh-CN"/>
        </w:rPr>
        <w:t>（</w:t>
      </w:r>
      <w:r>
        <w:rPr>
          <w:rFonts w:hint="eastAsia" w:ascii="黑体" w:hAnsi="黑体" w:eastAsia="黑体" w:cs="Times New Roman"/>
          <w:sz w:val="24"/>
          <w:lang w:val="en-US" w:eastAsia="zh-CN"/>
        </w:rPr>
        <w:t>唐岛湾校区</w:t>
      </w:r>
      <w:r>
        <w:rPr>
          <w:rFonts w:hint="eastAsia" w:ascii="黑体" w:hAnsi="黑体" w:eastAsia="黑体" w:cs="Times New Roman"/>
          <w:sz w:val="24"/>
          <w:lang w:eastAsia="zh-CN"/>
        </w:rPr>
        <w:t>）；</w:t>
      </w:r>
      <w:r>
        <w:rPr>
          <w:rFonts w:hint="eastAsia" w:ascii="黑体" w:hAnsi="黑体" w:eastAsia="黑体" w:cs="Times New Roman"/>
          <w:sz w:val="24"/>
          <w:lang w:val="en-US" w:eastAsia="zh-CN"/>
        </w:rPr>
        <w:t>红旗操场（古镇口校区）主席台处集合</w:t>
      </w:r>
    </w:p>
    <w:p w14:paraId="4907DFDA">
      <w:pPr>
        <w:spacing w:line="360" w:lineRule="auto"/>
        <w:rPr>
          <w:rFonts w:hint="eastAsia" w:ascii="黑体" w:hAnsi="黑体" w:eastAsia="黑体" w:cs="Times New Roman"/>
          <w:sz w:val="24"/>
        </w:rPr>
      </w:pPr>
      <w:r>
        <w:rPr>
          <w:rFonts w:hint="eastAsia" w:ascii="黑体" w:hAnsi="黑体" w:eastAsia="黑体" w:cs="Times New Roman"/>
          <w:sz w:val="24"/>
        </w:rPr>
        <w:t>培训注意事项：着运动鞋、裤装。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CB0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qFormat="1"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qFormat="1"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qFormat="1"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qFormat="1"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宋体"/>
      <w:kern w:val="2"/>
      <w:sz w:val="21"/>
      <w:szCs w:val="22"/>
      <w:lang w:val="en-US" w:eastAsia="zh-CN" w:bidi="ar-SA"/>
    </w:rPr>
  </w:style>
  <w:style w:type="character" w:default="1" w:styleId="11">
    <w:name w:val="Default Paragraph Font"/>
    <w:qFormat/>
    <w:uiPriority w:val="1"/>
  </w:style>
  <w:style w:type="table" w:default="1" w:styleId="2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4">
    <w:name w:val="Medium Grid 3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5">
    <w:name w:val="Medium Grid 3 Accent 1"/>
    <w:basedOn w:val="2"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6">
    <w:name w:val="Medium Grid 3 Accent 2"/>
    <w:basedOn w:val="2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7">
    <w:name w:val="Medium Grid 3 Accent 3"/>
    <w:basedOn w:val="2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8">
    <w:name w:val="Medium Grid 3 Accent 4"/>
    <w:basedOn w:val="2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9">
    <w:name w:val="Medium Grid 3 Accent 5"/>
    <w:basedOn w:val="2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10">
    <w:name w:val="Medium Grid 3 Accent 6"/>
    <w:basedOn w:val="2"/>
    <w:qFormat/>
    <w:uiPriority w:val="69"/>
    <w:tblPr>
      <w:tblBorders>
        <w:top w:val="single" w:color="CCE8CF" w:sz="8" w:space="0"/>
        <w:left w:val="single" w:color="CCE8CF" w:sz="8" w:space="0"/>
        <w:bottom w:val="single" w:color="CCE8CF" w:sz="8" w:space="0"/>
        <w:right w:val="single" w:color="CCE8CF" w:sz="8" w:space="0"/>
        <w:insideH w:val="single" w:color="CCE8CF" w:sz="6" w:space="0"/>
        <w:insideV w:val="single" w:color="CCE8C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CCE8CF"/>
      </w:rPr>
      <w:tblPr/>
      <w:tcPr>
        <w:tcBorders>
          <w:top w:val="single" w:color="CCE8CF" w:sz="8" w:space="0"/>
          <w:left w:val="single" w:color="CCE8CF" w:sz="8" w:space="0"/>
          <w:bottom w:val="single" w:color="CCE8CF" w:sz="24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CCE8CF"/>
      </w:rPr>
      <w:tblPr/>
      <w:tcPr>
        <w:tcBorders>
          <w:top w:val="single" w:color="CCE8CF" w:sz="24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CCE8CF"/>
      </w:rPr>
      <w:tblPr/>
      <w:tcPr>
        <w:tcBorders>
          <w:left w:val="single" w:color="CCE8CF" w:sz="8" w:space="0"/>
          <w:right w:val="single" w:color="CCE8C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CCE8CF"/>
      </w:rPr>
      <w:tblPr/>
      <w:tcPr>
        <w:tcBorders>
          <w:top w:val="nil"/>
          <w:left w:val="single" w:color="CCE8CF" w:sz="24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CCE8CF" w:sz="8" w:space="0"/>
          <w:left w:val="single" w:color="CCE8CF" w:sz="8" w:space="0"/>
          <w:bottom w:val="single" w:color="CCE8CF" w:sz="8" w:space="0"/>
          <w:right w:val="single" w:color="CCE8C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character" w:styleId="12">
    <w:name w:val="Hyperlink"/>
    <w:basedOn w:val="11"/>
    <w:qFormat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324</Words>
  <Characters>372</Characters>
  <Paragraphs>74</Paragraphs>
  <TotalTime>1</TotalTime>
  <ScaleCrop>false</ScaleCrop>
  <LinksUpToDate>false</LinksUpToDate>
  <CharactersWithSpaces>372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2026-09-04T02:59:00Z</dcterms:created>
  <dc:creator>Administrator</dc:creator>
  <cp:lastModifiedBy>徐铭雪～ </cp:lastModifiedBy>
  <dcterms:modified xsi:type="dcterms:W3CDTF">2026-09-04T08:05:00Z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eyJoZGlkIjoiZWRkMzNlZTA2ZjkxNWM1NzhlYTdjYTljYTY5MDc5NWIiLCJ1c2VySWQiOiIzMDQzNzA1NjAifQ==</vt:lpwstr>
  </property>
  <property fmtid="{D5CDD505-2E9C-101B-9397-08002B2CF9AE}" pid="3" name="KSOProductBuildVer">
    <vt:lpwstr>2052-12.1.0.28043</vt:lpwstr>
  </property>
  <property fmtid="{D5CDD505-2E9C-101B-9397-08002B2CF9AE}" pid="4" name="ICV">
    <vt:lpwstr>c019ab29fa9b4ab5baccbc3860e50461_23</vt:lpwstr>
  </property>
</Properties>
</file>